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288" w:rsidRDefault="00AD2288">
      <w:pPr>
        <w:pStyle w:val="1"/>
      </w:pPr>
      <w:hyperlink r:id="rId7" w:history="1">
        <w:r>
          <w:rPr>
            <w:rStyle w:val="a4"/>
            <w:rFonts w:cs="Times New Roman CYR"/>
            <w:b w:val="0"/>
            <w:bCs w:val="0"/>
          </w:rPr>
          <w:t>Федеральный закон от 3 июня 2009 г. N 103-ФЗ "О деятельности по приему платежей физических лиц, осуществляемой платежными агентами" (с изменениями и дополнениями)</w:t>
        </w:r>
      </w:hyperlink>
    </w:p>
    <w:p w:rsidR="00AD2288" w:rsidRDefault="00AD2288">
      <w:pPr>
        <w:pStyle w:val="ac"/>
      </w:pPr>
      <w:r>
        <w:t>С изменениями и дополнениями от:</w:t>
      </w:r>
    </w:p>
    <w:p w:rsidR="00AD2288" w:rsidRDefault="00AD2288">
      <w:pPr>
        <w:pStyle w:val="aa"/>
        <w:rPr>
          <w:shd w:val="clear" w:color="auto" w:fill="EAEFED"/>
        </w:rPr>
      </w:pPr>
      <w:r>
        <w:t xml:space="preserve"> </w:t>
      </w:r>
      <w:r>
        <w:rPr>
          <w:shd w:val="clear" w:color="auto" w:fill="EAEFED"/>
        </w:rPr>
        <w:t>28 ноября 2009 г., 8 мая 2010 г., 27 июня 2011 г., 5 мая 2014 г., 3 июля 2016 г., 18 апреля 2018 г., 27 декабря 2019 г.</w:t>
      </w:r>
    </w:p>
    <w:p w:rsidR="00AD2288" w:rsidRDefault="00AD2288"/>
    <w:p w:rsidR="00AD2288" w:rsidRDefault="00AD2288">
      <w:r>
        <w:rPr>
          <w:rStyle w:val="a3"/>
          <w:bCs/>
        </w:rPr>
        <w:t>Принят Государственной Думой 22 мая 2009 года</w:t>
      </w:r>
    </w:p>
    <w:p w:rsidR="00AD2288" w:rsidRDefault="00AD2288">
      <w:r>
        <w:rPr>
          <w:rStyle w:val="a3"/>
          <w:bCs/>
        </w:rPr>
        <w:t>Одобрен Советом Федерации 27 мая 2009 года</w:t>
      </w:r>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rPr>
          <w:shd w:val="clear" w:color="auto" w:fill="F0F0F0"/>
        </w:rPr>
      </w:pPr>
      <w:r>
        <w:t xml:space="preserve"> </w:t>
      </w:r>
      <w:r>
        <w:rPr>
          <w:shd w:val="clear" w:color="auto" w:fill="F0F0F0"/>
        </w:rPr>
        <w:t>См. комментарии к настоящему Федеральному закону</w:t>
      </w:r>
    </w:p>
    <w:p w:rsidR="00AD2288" w:rsidRDefault="00AD2288">
      <w:pPr>
        <w:pStyle w:val="a7"/>
        <w:rPr>
          <w:shd w:val="clear" w:color="auto" w:fill="F0F0F0"/>
        </w:rPr>
      </w:pPr>
      <w:r>
        <w:t xml:space="preserve"> </w:t>
      </w:r>
      <w:r>
        <w:rPr>
          <w:shd w:val="clear" w:color="auto" w:fill="F0F0F0"/>
        </w:rPr>
        <w:t>См. разъяснения о порядке применения отдельных норм настоящего Федерального закона, подготовленные Банком России</w:t>
      </w:r>
    </w:p>
    <w:p w:rsidR="00AD2288" w:rsidRDefault="00AD2288">
      <w:pPr>
        <w:pStyle w:val="a7"/>
        <w:rPr>
          <w:shd w:val="clear" w:color="auto" w:fill="F0F0F0"/>
        </w:rPr>
      </w:pPr>
      <w:r>
        <w:t xml:space="preserve"> </w:t>
      </w:r>
    </w:p>
    <w:p w:rsidR="00AD2288" w:rsidRDefault="00AD2288">
      <w:pPr>
        <w:pStyle w:val="a5"/>
      </w:pPr>
      <w:bookmarkStart w:id="0" w:name="sub_1"/>
      <w:r>
        <w:rPr>
          <w:rStyle w:val="a3"/>
          <w:bCs/>
        </w:rPr>
        <w:t>Статья 1</w:t>
      </w:r>
      <w:r>
        <w:t>. Отношения, регулируемые настоящим Федеральным законом</w:t>
      </w:r>
    </w:p>
    <w:bookmarkEnd w:id="0"/>
    <w:p w:rsidR="00AD2288" w:rsidRDefault="00AD2288"/>
    <w:p w:rsidR="00AD2288" w:rsidRDefault="00AD2288">
      <w:pPr>
        <w:pStyle w:val="a7"/>
        <w:rPr>
          <w:color w:val="000000"/>
          <w:sz w:val="16"/>
          <w:szCs w:val="16"/>
          <w:shd w:val="clear" w:color="auto" w:fill="F0F0F0"/>
        </w:rPr>
      </w:pPr>
      <w:bookmarkStart w:id="1" w:name="sub_11"/>
      <w:r>
        <w:rPr>
          <w:color w:val="000000"/>
          <w:sz w:val="16"/>
          <w:szCs w:val="16"/>
          <w:shd w:val="clear" w:color="auto" w:fill="F0F0F0"/>
        </w:rPr>
        <w:t>Информация об изменениях:</w:t>
      </w:r>
    </w:p>
    <w:bookmarkEnd w:id="1"/>
    <w:p w:rsidR="00AD2288" w:rsidRDefault="00AD2288">
      <w:pPr>
        <w:pStyle w:val="a8"/>
        <w:rPr>
          <w:shd w:val="clear" w:color="auto" w:fill="F0F0F0"/>
        </w:rPr>
      </w:pPr>
      <w:r>
        <w:t xml:space="preserve"> </w:t>
      </w:r>
      <w:r>
        <w:rPr>
          <w:shd w:val="clear" w:color="auto" w:fill="F0F0F0"/>
        </w:rPr>
        <w:t xml:space="preserve">Часть 1 изменена с 8 января 2020 г. - </w:t>
      </w:r>
      <w:hyperlink r:id="rId8"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AD2288" w:rsidRDefault="00AD2288">
      <w:r>
        <w:t xml:space="preserve">1. Настоящий Федеральный закон регулирует отношения, возникающие при осуществлении деятельности по приему </w:t>
      </w:r>
      <w:hyperlink w:anchor="sub_23" w:history="1">
        <w:r>
          <w:rPr>
            <w:rStyle w:val="a4"/>
            <w:rFonts w:cs="Times New Roman CYR"/>
          </w:rPr>
          <w:t>платежным агентом</w:t>
        </w:r>
      </w:hyperlink>
      <w:r>
        <w:t xml:space="preserve"> от </w:t>
      </w:r>
      <w:hyperlink w:anchor="sub_22" w:history="1">
        <w:r>
          <w:rPr>
            <w:rStyle w:val="a4"/>
            <w:rFonts w:cs="Times New Roman CYR"/>
          </w:rPr>
          <w:t>плательщика</w:t>
        </w:r>
      </w:hyperlink>
      <w:r>
        <w:t xml:space="preserve"> наличных денежных средств, направленных на исполнение денежных обязательств физического лица перед </w:t>
      </w:r>
      <w:hyperlink w:anchor="sub_21" w:history="1">
        <w:r>
          <w:rPr>
            <w:rStyle w:val="a4"/>
            <w:rFonts w:cs="Times New Roman CYR"/>
          </w:rPr>
          <w:t>поставщиком</w:t>
        </w:r>
      </w:hyperlink>
      <w:r>
        <w:t xml:space="preserve"> по оплате товаров (работ, услуг), а также направленных органам государственной власти, органам местного самоуправления и учреждениям, находящимся в их ведении, в рамках выполнения ими функций, установленных законодательством Российской Федерации.</w:t>
      </w:r>
    </w:p>
    <w:p w:rsidR="00AD2288" w:rsidRDefault="00AD2288">
      <w:bookmarkStart w:id="2" w:name="sub_12"/>
      <w:r>
        <w:t>2. Положения настоящего Федерального закона не применяются к отношениям, связанным с деятельностью по проведению расчетов:</w:t>
      </w:r>
    </w:p>
    <w:p w:rsidR="00AD2288" w:rsidRDefault="00AD2288">
      <w:bookmarkStart w:id="3" w:name="sub_121"/>
      <w:bookmarkEnd w:id="2"/>
      <w:r>
        <w:t xml:space="preserve">1) осуществляемых юридическими лицами и индивидуальными предпринимателями при реализации товаров (выполнении работ, оказании услуг) непосредственно с физическими лицами, за исключением расчетов, связанных с взиманием платежным агентом с плательщика вознаграждения, предусмотренного настоящим </w:t>
      </w:r>
      <w:hyperlink w:anchor="sub_32" w:history="1">
        <w:r>
          <w:rPr>
            <w:rStyle w:val="a4"/>
            <w:rFonts w:cs="Times New Roman CYR"/>
          </w:rPr>
          <w:t>Федеральным законом</w:t>
        </w:r>
      </w:hyperlink>
      <w:r>
        <w:t>;</w:t>
      </w:r>
    </w:p>
    <w:p w:rsidR="00AD2288" w:rsidRDefault="00AD2288">
      <w:bookmarkStart w:id="4" w:name="sub_122"/>
      <w:bookmarkEnd w:id="3"/>
      <w:r>
        <w:t>2) между юридическими лицами, и (или) индивидуальными предпринимателями при осуществлении ими предпринимательской деятельности, и (или) лицами, занимающимися частной практикой и не являющимися индивидуальными предпринимателями, которая не связана с выполнением функций платежных агентов;</w:t>
      </w:r>
    </w:p>
    <w:p w:rsidR="00AD2288" w:rsidRDefault="00AD2288">
      <w:bookmarkStart w:id="5" w:name="sub_123"/>
      <w:bookmarkEnd w:id="4"/>
      <w:r>
        <w:t>3) в пользу иностранных юридических лиц;</w:t>
      </w:r>
    </w:p>
    <w:p w:rsidR="00AD2288" w:rsidRDefault="00AD2288">
      <w:bookmarkStart w:id="6" w:name="sub_124"/>
      <w:bookmarkEnd w:id="5"/>
      <w:r>
        <w:t>4) осуществляемых в безналичном порядке;</w:t>
      </w:r>
    </w:p>
    <w:p w:rsidR="00AD2288" w:rsidRDefault="00AD2288">
      <w:bookmarkStart w:id="7" w:name="sub_125"/>
      <w:bookmarkEnd w:id="6"/>
      <w:r>
        <w:t xml:space="preserve">5) осуществляемых в соответствии с </w:t>
      </w:r>
      <w:hyperlink r:id="rId10" w:history="1">
        <w:r>
          <w:rPr>
            <w:rStyle w:val="a4"/>
            <w:rFonts w:cs="Times New Roman CYR"/>
          </w:rPr>
          <w:t>законодательством</w:t>
        </w:r>
      </w:hyperlink>
      <w:r>
        <w:t xml:space="preserve"> о банках и банковской деятельности.</w:t>
      </w:r>
    </w:p>
    <w:p w:rsidR="00AD2288" w:rsidRDefault="00AD2288">
      <w:pPr>
        <w:pStyle w:val="a7"/>
        <w:rPr>
          <w:color w:val="000000"/>
          <w:sz w:val="16"/>
          <w:szCs w:val="16"/>
          <w:shd w:val="clear" w:color="auto" w:fill="F0F0F0"/>
        </w:rPr>
      </w:pPr>
      <w:bookmarkStart w:id="8" w:name="sub_9913"/>
      <w:bookmarkEnd w:id="7"/>
      <w:r>
        <w:rPr>
          <w:color w:val="000000"/>
          <w:sz w:val="16"/>
          <w:szCs w:val="16"/>
          <w:shd w:val="clear" w:color="auto" w:fill="F0F0F0"/>
        </w:rPr>
        <w:t>ГАРАНТ:</w:t>
      </w:r>
    </w:p>
    <w:bookmarkEnd w:id="8"/>
    <w:p w:rsidR="00AD2288" w:rsidRDefault="00AD2288">
      <w:pPr>
        <w:pStyle w:val="a7"/>
        <w:ind w:left="139"/>
        <w:rPr>
          <w:shd w:val="clear" w:color="auto" w:fill="F0F0F0"/>
        </w:rPr>
      </w:pPr>
      <w:r>
        <w:t xml:space="preserve"> </w:t>
      </w:r>
      <w:hyperlink r:id="rId11"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1 настоящего Федерального закона дополнена частью 3, </w:t>
      </w:r>
      <w:hyperlink r:id="rId1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 xml:space="preserve">3. К отношениям, регулируемым настоящим Федеральным законом, нормы Федерального закона "О национальной платежной системе" применяются только в части осуществления Банком России мониторинга в соответствии с </w:t>
      </w:r>
      <w:hyperlink r:id="rId14" w:history="1">
        <w:r>
          <w:rPr>
            <w:rStyle w:val="a4"/>
            <w:rFonts w:cs="Times New Roman CYR"/>
          </w:rPr>
          <w:t>пунктом 1 части 1 статьи 35</w:t>
        </w:r>
      </w:hyperlink>
      <w:r>
        <w:t xml:space="preserve"> указанного Федерального закона.</w:t>
      </w:r>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ind w:left="139" w:hanging="139"/>
        <w:rPr>
          <w:shd w:val="clear" w:color="auto" w:fill="F0F0F0"/>
        </w:rPr>
      </w:pPr>
      <w:r>
        <w:lastRenderedPageBreak/>
        <w:t xml:space="preserve"> </w:t>
      </w:r>
      <w:r>
        <w:rPr>
          <w:shd w:val="clear" w:color="auto" w:fill="F0F0F0"/>
        </w:rPr>
        <w:t>См. комментарии к статье 1 настоящего Федерального закона</w:t>
      </w:r>
    </w:p>
    <w:p w:rsidR="00AD2288" w:rsidRDefault="00AD2288">
      <w:pPr>
        <w:pStyle w:val="a7"/>
        <w:rPr>
          <w:shd w:val="clear" w:color="auto" w:fill="F0F0F0"/>
        </w:rPr>
      </w:pPr>
      <w:r>
        <w:t xml:space="preserve"> </w:t>
      </w:r>
    </w:p>
    <w:p w:rsidR="00AD2288" w:rsidRDefault="00AD2288">
      <w:pPr>
        <w:pStyle w:val="a5"/>
      </w:pPr>
      <w:bookmarkStart w:id="9" w:name="sub_2"/>
      <w:r>
        <w:rPr>
          <w:rStyle w:val="a3"/>
          <w:bCs/>
        </w:rPr>
        <w:t>Статья 2</w:t>
      </w:r>
      <w:r>
        <w:t>. Основные понятия, используемые в настоящем Федеральном законе</w:t>
      </w:r>
    </w:p>
    <w:bookmarkEnd w:id="9"/>
    <w:p w:rsidR="00AD2288" w:rsidRDefault="00AD2288">
      <w:r>
        <w:t>В настоящем Федеральном законе используются следующие основные понятия:</w:t>
      </w:r>
    </w:p>
    <w:p w:rsidR="00AD2288" w:rsidRDefault="00AD2288"/>
    <w:p w:rsidR="00AD2288" w:rsidRDefault="00AD2288">
      <w:pPr>
        <w:pStyle w:val="a7"/>
        <w:rPr>
          <w:color w:val="000000"/>
          <w:sz w:val="16"/>
          <w:szCs w:val="16"/>
          <w:shd w:val="clear" w:color="auto" w:fill="F0F0F0"/>
        </w:rPr>
      </w:pPr>
      <w:bookmarkStart w:id="10" w:name="sub_21"/>
      <w:r>
        <w:rPr>
          <w:color w:val="000000"/>
          <w:sz w:val="16"/>
          <w:szCs w:val="16"/>
          <w:shd w:val="clear" w:color="auto" w:fill="F0F0F0"/>
        </w:rPr>
        <w:t>Информация об изменениях:</w:t>
      </w:r>
    </w:p>
    <w:bookmarkEnd w:id="10"/>
    <w:p w:rsidR="00AD2288" w:rsidRDefault="00AD2288">
      <w:pPr>
        <w:pStyle w:val="a8"/>
        <w:rPr>
          <w:shd w:val="clear" w:color="auto" w:fill="F0F0F0"/>
        </w:rPr>
      </w:pPr>
      <w:r>
        <w:t xml:space="preserve"> </w:t>
      </w:r>
      <w:hyperlink r:id="rId15" w:history="1">
        <w:r>
          <w:rPr>
            <w:rStyle w:val="a4"/>
            <w:rFonts w:cs="Times New Roman CYR"/>
            <w:shd w:val="clear" w:color="auto" w:fill="F0F0F0"/>
          </w:rPr>
          <w:t>Федеральным законом</w:t>
        </w:r>
      </w:hyperlink>
      <w:r>
        <w:rPr>
          <w:shd w:val="clear" w:color="auto" w:fill="F0F0F0"/>
        </w:rPr>
        <w:t xml:space="preserve"> от 8 мая 2010 г. N 83-ФЗ в пункт 1 статьи 2 настоящего Федерального закона внесены изменения, </w:t>
      </w:r>
      <w:hyperlink r:id="rId16" w:history="1">
        <w:r>
          <w:rPr>
            <w:rStyle w:val="a4"/>
            <w:rFonts w:cs="Times New Roman CYR"/>
            <w:shd w:val="clear" w:color="auto" w:fill="F0F0F0"/>
          </w:rPr>
          <w:t>вступающие в силу</w:t>
        </w:r>
      </w:hyperlink>
      <w:r>
        <w:rPr>
          <w:shd w:val="clear" w:color="auto" w:fill="F0F0F0"/>
        </w:rPr>
        <w:t xml:space="preserve"> с 1 января 2011 г.</w:t>
      </w:r>
    </w:p>
    <w:p w:rsidR="00AD2288" w:rsidRDefault="00AD2288">
      <w:pPr>
        <w:pStyle w:val="a8"/>
        <w:rPr>
          <w:shd w:val="clear" w:color="auto" w:fill="F0F0F0"/>
        </w:rPr>
      </w:pPr>
      <w:r>
        <w:t xml:space="preserve"> </w:t>
      </w:r>
      <w:hyperlink r:id="rId17" w:history="1">
        <w:r>
          <w:rPr>
            <w:rStyle w:val="a4"/>
            <w:rFonts w:cs="Times New Roman CYR"/>
            <w:shd w:val="clear" w:color="auto" w:fill="F0F0F0"/>
          </w:rPr>
          <w:t>См. текст пункта в предыдущей редакции</w:t>
        </w:r>
      </w:hyperlink>
    </w:p>
    <w:p w:rsidR="00AD2288" w:rsidRDefault="00AD2288">
      <w:r>
        <w:t xml:space="preserve">1) </w:t>
      </w:r>
      <w:r>
        <w:rPr>
          <w:rStyle w:val="a3"/>
          <w:bCs/>
        </w:rPr>
        <w:t>поставщик</w:t>
      </w:r>
      <w:r>
        <w:t xml:space="preserve"> - юридическое лицо, за исключением кредитной организации, или индивидуальный предприниматель, получающие денежные средства </w:t>
      </w:r>
      <w:hyperlink w:anchor="sub_22" w:history="1">
        <w:r>
          <w:rPr>
            <w:rStyle w:val="a4"/>
            <w:rFonts w:cs="Times New Roman CYR"/>
          </w:rPr>
          <w:t>плательщика</w:t>
        </w:r>
      </w:hyperlink>
      <w:r>
        <w:t xml:space="preserve"> за реализуемые товары (выполняемые работы, оказываемые услуги) в соответствии с настоящим Федеральным законом, а также юридическое лицо или индивидуальный предприниматель, которым вносится плата за жилое помещение и коммунальные услуги в соответствии с </w:t>
      </w:r>
      <w:hyperlink r:id="rId18" w:history="1">
        <w:r>
          <w:rPr>
            <w:rStyle w:val="a4"/>
            <w:rFonts w:cs="Times New Roman CYR"/>
          </w:rPr>
          <w:t>Жилищным кодексом</w:t>
        </w:r>
      </w:hyperlink>
      <w:r>
        <w:t xml:space="preserve"> Российской Федерации, а также органы государственной власти и органы местного самоуправления, учреждения, находящиеся в их ведении, получающие денежные средства плательщика в рамках выполнения ими функций, установленных законодательством Российской Федерации;</w:t>
      </w:r>
    </w:p>
    <w:p w:rsidR="00AD2288" w:rsidRDefault="00AD2288">
      <w:pPr>
        <w:pStyle w:val="a7"/>
        <w:rPr>
          <w:color w:val="000000"/>
          <w:sz w:val="16"/>
          <w:szCs w:val="16"/>
          <w:shd w:val="clear" w:color="auto" w:fill="F0F0F0"/>
        </w:rPr>
      </w:pPr>
      <w:bookmarkStart w:id="11" w:name="sub_22"/>
      <w:r>
        <w:rPr>
          <w:color w:val="000000"/>
          <w:sz w:val="16"/>
          <w:szCs w:val="16"/>
          <w:shd w:val="clear" w:color="auto" w:fill="F0F0F0"/>
        </w:rPr>
        <w:t>Информация об изменениях:</w:t>
      </w:r>
    </w:p>
    <w:bookmarkEnd w:id="11"/>
    <w:p w:rsidR="00AD2288" w:rsidRDefault="00AD2288">
      <w:pPr>
        <w:pStyle w:val="a8"/>
        <w:rPr>
          <w:shd w:val="clear" w:color="auto" w:fill="F0F0F0"/>
        </w:rPr>
      </w:pPr>
      <w:r>
        <w:t xml:space="preserve"> </w:t>
      </w:r>
      <w:r>
        <w:rPr>
          <w:shd w:val="clear" w:color="auto" w:fill="F0F0F0"/>
        </w:rPr>
        <w:t xml:space="preserve">Пункт 2 изменен с 8 января 2020 г. - </w:t>
      </w:r>
      <w:hyperlink r:id="rId19"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20" w:history="1">
        <w:r>
          <w:rPr>
            <w:rStyle w:val="a4"/>
            <w:rFonts w:cs="Times New Roman CYR"/>
            <w:shd w:val="clear" w:color="auto" w:fill="F0F0F0"/>
          </w:rPr>
          <w:t>См. предыдущую редакцию</w:t>
        </w:r>
      </w:hyperlink>
    </w:p>
    <w:p w:rsidR="00AD2288" w:rsidRDefault="00AD2288">
      <w:r>
        <w:t xml:space="preserve">2) </w:t>
      </w:r>
      <w:r>
        <w:rPr>
          <w:rStyle w:val="a3"/>
          <w:bCs/>
        </w:rPr>
        <w:t>плательщик</w:t>
      </w:r>
      <w:r>
        <w:t xml:space="preserve"> - физическое лицо, осуществляющее внесение </w:t>
      </w:r>
      <w:hyperlink w:anchor="sub_23" w:history="1">
        <w:r>
          <w:rPr>
            <w:rStyle w:val="a4"/>
            <w:rFonts w:cs="Times New Roman CYR"/>
          </w:rPr>
          <w:t>платежному агенту</w:t>
        </w:r>
      </w:hyperlink>
      <w:r>
        <w:t xml:space="preserve"> наличных денежных средств в целях исполнения денежных обязательств физического лица перед </w:t>
      </w:r>
      <w:hyperlink w:anchor="sub_21" w:history="1">
        <w:r>
          <w:rPr>
            <w:rStyle w:val="a4"/>
            <w:rFonts w:cs="Times New Roman CYR"/>
          </w:rPr>
          <w:t>поставщиком</w:t>
        </w:r>
      </w:hyperlink>
      <w:r>
        <w:t>;</w:t>
      </w:r>
    </w:p>
    <w:p w:rsidR="00AD2288" w:rsidRDefault="00AD2288">
      <w:pPr>
        <w:pStyle w:val="a7"/>
        <w:rPr>
          <w:color w:val="000000"/>
          <w:sz w:val="16"/>
          <w:szCs w:val="16"/>
          <w:shd w:val="clear" w:color="auto" w:fill="F0F0F0"/>
        </w:rPr>
      </w:pPr>
      <w:bookmarkStart w:id="12" w:name="sub_23"/>
      <w:r>
        <w:rPr>
          <w:color w:val="000000"/>
          <w:sz w:val="16"/>
          <w:szCs w:val="16"/>
          <w:shd w:val="clear" w:color="auto" w:fill="F0F0F0"/>
        </w:rPr>
        <w:t>Информация об изменениях:</w:t>
      </w:r>
    </w:p>
    <w:bookmarkEnd w:id="12"/>
    <w:p w:rsidR="00AD2288" w:rsidRDefault="00AD2288">
      <w:pPr>
        <w:pStyle w:val="a8"/>
        <w:rPr>
          <w:shd w:val="clear" w:color="auto" w:fill="F0F0F0"/>
        </w:rPr>
      </w:pPr>
      <w:r>
        <w:t xml:space="preserve"> </w:t>
      </w:r>
      <w:hyperlink r:id="rId21" w:history="1">
        <w:r>
          <w:rPr>
            <w:rStyle w:val="a4"/>
            <w:rFonts w:cs="Times New Roman CYR"/>
            <w:shd w:val="clear" w:color="auto" w:fill="F0F0F0"/>
          </w:rPr>
          <w:t>Федеральным законом</w:t>
        </w:r>
      </w:hyperlink>
      <w:r>
        <w:rPr>
          <w:shd w:val="clear" w:color="auto" w:fill="F0F0F0"/>
        </w:rPr>
        <w:t xml:space="preserve"> от 27 июня 2011 г. N 162-ФЗ в пункт 3 статьи 2 настоящего Федерального закона внесены изменения, </w:t>
      </w:r>
      <w:hyperlink r:id="rId22"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2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pPr>
        <w:pStyle w:val="a8"/>
        <w:rPr>
          <w:shd w:val="clear" w:color="auto" w:fill="F0F0F0"/>
        </w:rPr>
      </w:pPr>
      <w:r>
        <w:t xml:space="preserve"> </w:t>
      </w:r>
      <w:hyperlink r:id="rId24" w:history="1">
        <w:r>
          <w:rPr>
            <w:rStyle w:val="a4"/>
            <w:rFonts w:cs="Times New Roman CYR"/>
            <w:shd w:val="clear" w:color="auto" w:fill="F0F0F0"/>
          </w:rPr>
          <w:t>См. текст пункта в предыдущей редакции</w:t>
        </w:r>
      </w:hyperlink>
    </w:p>
    <w:p w:rsidR="00AD2288" w:rsidRDefault="00AD2288">
      <w:r>
        <w:t xml:space="preserve">3) </w:t>
      </w:r>
      <w:r>
        <w:rPr>
          <w:rStyle w:val="a3"/>
          <w:bCs/>
        </w:rPr>
        <w:t>платежный агент</w:t>
      </w:r>
      <w:r>
        <w:t xml:space="preserve"> - юридическое лицо, за исключением кредитной организации, или индивидуальный предприниматель, осуществляющие деятельность по приему платежей физических лиц. Платежным агентом является оператор по приему платежей либо </w:t>
      </w:r>
      <w:hyperlink w:anchor="sub_25" w:history="1">
        <w:r>
          <w:rPr>
            <w:rStyle w:val="a4"/>
            <w:rFonts w:cs="Times New Roman CYR"/>
          </w:rPr>
          <w:t>платежный субагент</w:t>
        </w:r>
      </w:hyperlink>
      <w:r>
        <w:t>;</w:t>
      </w:r>
    </w:p>
    <w:p w:rsidR="00AD2288" w:rsidRDefault="00AD2288">
      <w:bookmarkStart w:id="13" w:name="sub_24"/>
      <w:r>
        <w:t xml:space="preserve">4) </w:t>
      </w:r>
      <w:r>
        <w:rPr>
          <w:rStyle w:val="a3"/>
          <w:bCs/>
        </w:rPr>
        <w:t>оператор по приему платежей</w:t>
      </w:r>
      <w:r>
        <w:t xml:space="preserve"> - платежный агент - юридическое лицо, заключившее с поставщиком договор об осуществлении деятельности по приему платежей физических лиц;</w:t>
      </w:r>
    </w:p>
    <w:p w:rsidR="00AD2288" w:rsidRDefault="00AD2288">
      <w:bookmarkStart w:id="14" w:name="sub_25"/>
      <w:bookmarkEnd w:id="13"/>
      <w:r>
        <w:t xml:space="preserve">5) </w:t>
      </w:r>
      <w:r>
        <w:rPr>
          <w:rStyle w:val="a3"/>
          <w:bCs/>
        </w:rPr>
        <w:t>платежный субагент</w:t>
      </w:r>
      <w:r>
        <w:t xml:space="preserve"> - платежный агент - юридическое лицо или индивидуальный предприниматель, заключившие с оператором по приему платежей договор об осуществлении деятельности по приему платежей физических лиц;</w:t>
      </w:r>
    </w:p>
    <w:p w:rsidR="00AD2288" w:rsidRDefault="00AD2288">
      <w:pPr>
        <w:pStyle w:val="a7"/>
        <w:rPr>
          <w:color w:val="000000"/>
          <w:sz w:val="16"/>
          <w:szCs w:val="16"/>
          <w:shd w:val="clear" w:color="auto" w:fill="F0F0F0"/>
        </w:rPr>
      </w:pPr>
      <w:bookmarkStart w:id="15" w:name="sub_26"/>
      <w:bookmarkEnd w:id="14"/>
      <w:r>
        <w:rPr>
          <w:color w:val="000000"/>
          <w:sz w:val="16"/>
          <w:szCs w:val="16"/>
          <w:shd w:val="clear" w:color="auto" w:fill="F0F0F0"/>
        </w:rPr>
        <w:t>Информация об изменениях:</w:t>
      </w:r>
    </w:p>
    <w:bookmarkEnd w:id="15"/>
    <w:p w:rsidR="00AD2288" w:rsidRDefault="00AD2288">
      <w:pPr>
        <w:pStyle w:val="a8"/>
        <w:rPr>
          <w:shd w:val="clear" w:color="auto" w:fill="F0F0F0"/>
        </w:rPr>
      </w:pPr>
      <w:r>
        <w:t xml:space="preserve"> </w:t>
      </w:r>
      <w:r>
        <w:rPr>
          <w:shd w:val="clear" w:color="auto" w:fill="F0F0F0"/>
        </w:rPr>
        <w:t xml:space="preserve">Пункт 6 изменен с 8 января 2020 г. - </w:t>
      </w:r>
      <w:hyperlink r:id="rId25"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26" w:history="1">
        <w:r>
          <w:rPr>
            <w:rStyle w:val="a4"/>
            <w:rFonts w:cs="Times New Roman CYR"/>
            <w:shd w:val="clear" w:color="auto" w:fill="F0F0F0"/>
          </w:rPr>
          <w:t>См. предыдущую редакцию</w:t>
        </w:r>
      </w:hyperlink>
    </w:p>
    <w:p w:rsidR="00AD2288" w:rsidRDefault="00AD2288">
      <w:r>
        <w:t xml:space="preserve">6) </w:t>
      </w:r>
      <w:r>
        <w:rPr>
          <w:rStyle w:val="a3"/>
          <w:bCs/>
        </w:rPr>
        <w:t>платежный терминал</w:t>
      </w:r>
      <w:r>
        <w:t xml:space="preserve"> - устройство для приема </w:t>
      </w:r>
      <w:hyperlink w:anchor="sub_23" w:history="1">
        <w:r>
          <w:rPr>
            <w:rStyle w:val="a4"/>
            <w:rFonts w:cs="Times New Roman CYR"/>
          </w:rPr>
          <w:t>платежным агентом</w:t>
        </w:r>
      </w:hyperlink>
      <w:r>
        <w:t xml:space="preserve"> от </w:t>
      </w:r>
      <w:hyperlink w:anchor="sub_22" w:history="1">
        <w:r>
          <w:rPr>
            <w:rStyle w:val="a4"/>
            <w:rFonts w:cs="Times New Roman CYR"/>
          </w:rPr>
          <w:t>плательщика</w:t>
        </w:r>
      </w:hyperlink>
      <w:r>
        <w:t xml:space="preserve"> наличных денежных средств, функционирующее в автоматическом режиме без участия уполномоченного лица платежного агента.</w:t>
      </w:r>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ind w:left="139" w:hanging="139"/>
        <w:rPr>
          <w:shd w:val="clear" w:color="auto" w:fill="F0F0F0"/>
        </w:rPr>
      </w:pPr>
      <w:r>
        <w:t xml:space="preserve"> </w:t>
      </w:r>
      <w:r>
        <w:rPr>
          <w:shd w:val="clear" w:color="auto" w:fill="F0F0F0"/>
        </w:rPr>
        <w:t>См. комментарии к статье 2 настоящего Федерального закона</w:t>
      </w:r>
    </w:p>
    <w:p w:rsidR="00AD2288" w:rsidRDefault="00AD2288">
      <w:pPr>
        <w:pStyle w:val="a7"/>
        <w:rPr>
          <w:shd w:val="clear" w:color="auto" w:fill="F0F0F0"/>
        </w:rPr>
      </w:pPr>
      <w:r>
        <w:t xml:space="preserve"> </w:t>
      </w:r>
    </w:p>
    <w:p w:rsidR="00AD2288" w:rsidRDefault="00AD2288">
      <w:pPr>
        <w:pStyle w:val="a5"/>
      </w:pPr>
      <w:bookmarkStart w:id="16" w:name="sub_3"/>
      <w:r>
        <w:rPr>
          <w:rStyle w:val="a3"/>
          <w:bCs/>
        </w:rPr>
        <w:lastRenderedPageBreak/>
        <w:t>Статья 3</w:t>
      </w:r>
      <w:r>
        <w:t>. Деятельность по приему платежей физических лиц</w:t>
      </w:r>
    </w:p>
    <w:p w:rsidR="00AD2288" w:rsidRDefault="00AD2288">
      <w:pPr>
        <w:pStyle w:val="a7"/>
        <w:rPr>
          <w:color w:val="000000"/>
          <w:sz w:val="16"/>
          <w:szCs w:val="16"/>
          <w:shd w:val="clear" w:color="auto" w:fill="F0F0F0"/>
        </w:rPr>
      </w:pPr>
      <w:bookmarkStart w:id="17" w:name="sub_31"/>
      <w:bookmarkEnd w:id="16"/>
      <w:r>
        <w:rPr>
          <w:color w:val="000000"/>
          <w:sz w:val="16"/>
          <w:szCs w:val="16"/>
          <w:shd w:val="clear" w:color="auto" w:fill="F0F0F0"/>
        </w:rPr>
        <w:t>Информация об изменениях:</w:t>
      </w:r>
    </w:p>
    <w:bookmarkEnd w:id="17"/>
    <w:p w:rsidR="00AD2288" w:rsidRDefault="00AD2288">
      <w:pPr>
        <w:pStyle w:val="a8"/>
        <w:rPr>
          <w:shd w:val="clear" w:color="auto" w:fill="F0F0F0"/>
        </w:rPr>
      </w:pPr>
      <w:r>
        <w:t xml:space="preserve"> </w:t>
      </w:r>
      <w:r>
        <w:rPr>
          <w:shd w:val="clear" w:color="auto" w:fill="F0F0F0"/>
        </w:rPr>
        <w:t xml:space="preserve">Часть 1 изменена с 8 января 2020 г. - </w:t>
      </w:r>
      <w:hyperlink r:id="rId27"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28" w:history="1">
        <w:r>
          <w:rPr>
            <w:rStyle w:val="a4"/>
            <w:rFonts w:cs="Times New Roman CYR"/>
            <w:shd w:val="clear" w:color="auto" w:fill="F0F0F0"/>
          </w:rPr>
          <w:t>См. предыдущую редакцию</w:t>
        </w:r>
      </w:hyperlink>
    </w:p>
    <w:p w:rsidR="00AD2288" w:rsidRDefault="00AD2288">
      <w:r>
        <w:t xml:space="preserve">1. Под деятельностью по приему платежей физических лиц (далее - прием платежей) в целях настоящего Федерального закона признается прием платежным агентом от плательщика наличных денежных средств, направленных на исполнение денежных обязательств перед </w:t>
      </w:r>
      <w:hyperlink w:anchor="sub_21" w:history="1">
        <w:r>
          <w:rPr>
            <w:rStyle w:val="a4"/>
            <w:rFonts w:cs="Times New Roman CYR"/>
          </w:rPr>
          <w:t>поставщиком</w:t>
        </w:r>
      </w:hyperlink>
      <w:r>
        <w:t xml:space="preserve"> по оплате товаров (работ, услуг), в том числе внесение платы за жилое помещение и коммунальные услуги в соответствии с </w:t>
      </w:r>
      <w:hyperlink r:id="rId29" w:history="1">
        <w:r>
          <w:rPr>
            <w:rStyle w:val="a4"/>
            <w:rFonts w:cs="Times New Roman CYR"/>
          </w:rPr>
          <w:t>Жилищным кодексом</w:t>
        </w:r>
      </w:hyperlink>
      <w:r>
        <w:t xml:space="preserve"> Российской Федерации, а также осуществление платежным агентом последующих расчетов с поставщиком.</w:t>
      </w:r>
    </w:p>
    <w:p w:rsidR="00AD2288" w:rsidRDefault="00AD2288">
      <w:bookmarkStart w:id="18" w:name="sub_32"/>
      <w:r>
        <w:t>2. Платежный агент при приеме платежей вправе взимать с плательщика вознаграждение в размере, определяемом соглашением между платежным агентом и плательщиком (далее - вознаграждение).</w:t>
      </w:r>
    </w:p>
    <w:p w:rsidR="00AD2288" w:rsidRDefault="00AD2288">
      <w:pPr>
        <w:pStyle w:val="a7"/>
        <w:rPr>
          <w:color w:val="000000"/>
          <w:sz w:val="16"/>
          <w:szCs w:val="16"/>
          <w:shd w:val="clear" w:color="auto" w:fill="F0F0F0"/>
        </w:rPr>
      </w:pPr>
      <w:bookmarkStart w:id="19" w:name="sub_33"/>
      <w:bookmarkEnd w:id="18"/>
      <w:r>
        <w:rPr>
          <w:color w:val="000000"/>
          <w:sz w:val="16"/>
          <w:szCs w:val="16"/>
          <w:shd w:val="clear" w:color="auto" w:fill="F0F0F0"/>
        </w:rPr>
        <w:t>Информация об изменениях:</w:t>
      </w:r>
    </w:p>
    <w:bookmarkEnd w:id="19"/>
    <w:p w:rsidR="00AD2288" w:rsidRDefault="00AD2288">
      <w:pPr>
        <w:pStyle w:val="a8"/>
        <w:rPr>
          <w:shd w:val="clear" w:color="auto" w:fill="F0F0F0"/>
        </w:rPr>
      </w:pPr>
      <w:r>
        <w:t xml:space="preserve"> </w:t>
      </w:r>
      <w:r>
        <w:rPr>
          <w:shd w:val="clear" w:color="auto" w:fill="F0F0F0"/>
        </w:rPr>
        <w:t xml:space="preserve">Часть 3 изменена с 8 января 2020 г. - </w:t>
      </w:r>
      <w:hyperlink r:id="rId30"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31" w:history="1">
        <w:r>
          <w:rPr>
            <w:rStyle w:val="a4"/>
            <w:rFonts w:cs="Times New Roman CYR"/>
            <w:shd w:val="clear" w:color="auto" w:fill="F0F0F0"/>
          </w:rPr>
          <w:t>См. предыдущую редакцию</w:t>
        </w:r>
      </w:hyperlink>
    </w:p>
    <w:p w:rsidR="00AD2288" w:rsidRDefault="00AD2288">
      <w:r>
        <w:t>3. Денежное обязательство физического лица перед поставщиком считается исполненным в размере внесенных платежному агенту наличных денежных средств, за исключением вознаграждения, с момента их передачи платежному агенту.</w:t>
      </w:r>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ind w:left="139" w:hanging="139"/>
        <w:rPr>
          <w:shd w:val="clear" w:color="auto" w:fill="F0F0F0"/>
        </w:rPr>
      </w:pPr>
      <w:r>
        <w:t xml:space="preserve"> </w:t>
      </w:r>
      <w:r>
        <w:rPr>
          <w:shd w:val="clear" w:color="auto" w:fill="F0F0F0"/>
        </w:rPr>
        <w:t>См. комментарии к статье 3 настоящего Федерального закона</w:t>
      </w:r>
    </w:p>
    <w:p w:rsidR="00AD2288" w:rsidRDefault="00AD2288">
      <w:pPr>
        <w:pStyle w:val="a7"/>
        <w:rPr>
          <w:shd w:val="clear" w:color="auto" w:fill="F0F0F0"/>
        </w:rPr>
      </w:pPr>
      <w:r>
        <w:t xml:space="preserve"> </w:t>
      </w:r>
    </w:p>
    <w:p w:rsidR="00AD2288" w:rsidRDefault="00AD2288">
      <w:pPr>
        <w:pStyle w:val="a5"/>
      </w:pPr>
      <w:bookmarkStart w:id="20" w:name="sub_4"/>
      <w:r>
        <w:rPr>
          <w:rStyle w:val="a3"/>
          <w:bCs/>
        </w:rPr>
        <w:t>Статья 4</w:t>
      </w:r>
      <w:r>
        <w:t>. Условия осуществления приема платежей</w:t>
      </w:r>
    </w:p>
    <w:p w:rsidR="00AD2288" w:rsidRDefault="00AD2288">
      <w:pPr>
        <w:pStyle w:val="a7"/>
        <w:rPr>
          <w:color w:val="000000"/>
          <w:sz w:val="16"/>
          <w:szCs w:val="16"/>
          <w:shd w:val="clear" w:color="auto" w:fill="F0F0F0"/>
        </w:rPr>
      </w:pPr>
      <w:bookmarkStart w:id="21" w:name="sub_41"/>
      <w:bookmarkEnd w:id="20"/>
      <w:r>
        <w:rPr>
          <w:color w:val="000000"/>
          <w:sz w:val="16"/>
          <w:szCs w:val="16"/>
          <w:shd w:val="clear" w:color="auto" w:fill="F0F0F0"/>
        </w:rPr>
        <w:t>Информация об изменениях:</w:t>
      </w:r>
    </w:p>
    <w:bookmarkEnd w:id="21"/>
    <w:p w:rsidR="00AD2288" w:rsidRDefault="00AD2288">
      <w:pPr>
        <w:pStyle w:val="a8"/>
        <w:rPr>
          <w:shd w:val="clear" w:color="auto" w:fill="F0F0F0"/>
        </w:rPr>
      </w:pPr>
      <w:r>
        <w:t xml:space="preserve"> </w:t>
      </w:r>
      <w:r>
        <w:rPr>
          <w:shd w:val="clear" w:color="auto" w:fill="F0F0F0"/>
        </w:rPr>
        <w:t xml:space="preserve">Часть 1 изменена с 8 января 2020 г. - </w:t>
      </w:r>
      <w:hyperlink r:id="rId32"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AD2288" w:rsidRDefault="00AD2288">
      <w:r>
        <w:t xml:space="preserve">1. </w:t>
      </w:r>
      <w:hyperlink w:anchor="sub_24" w:history="1">
        <w:r>
          <w:rPr>
            <w:rStyle w:val="a4"/>
            <w:rFonts w:cs="Times New Roman CYR"/>
          </w:rPr>
          <w:t xml:space="preserve">Оператор по приему </w:t>
        </w:r>
      </w:hyperlink>
      <w:hyperlink w:anchor="sub_24" w:history="1">
        <w:r>
          <w:rPr>
            <w:rStyle w:val="a4"/>
            <w:rFonts w:cs="Times New Roman CYR"/>
          </w:rPr>
          <w:t>платежей</w:t>
        </w:r>
      </w:hyperlink>
      <w:r>
        <w:t xml:space="preserve"> для приема платежей должен заключить с поставщиком договор об осуществлении деятельности по приему платежей физических лиц, по условиям которого оператор по приему платежей вправе от своего имени или от имени поставщика и за счет поставщика осуществлять прием наличных денежных средств от плательщиков в целях исполнения денежных обязательств физического лица перед </w:t>
      </w:r>
      <w:hyperlink w:anchor="sub_21" w:history="1">
        <w:r>
          <w:rPr>
            <w:rStyle w:val="a4"/>
            <w:rFonts w:cs="Times New Roman CYR"/>
          </w:rPr>
          <w:t>поставщиком</w:t>
        </w:r>
      </w:hyperlink>
      <w:r>
        <w:t>, а также обязан осуществлять последующие расчеты с поставщиком в установленном указанным договором порядке и в соответствии с законодательством Российской Федерации, включая требования о расходовании наличных денег, поступивших в кассу юридического лица или кассу индивидуального предпринимателя.</w:t>
      </w:r>
    </w:p>
    <w:p w:rsidR="00AD2288" w:rsidRDefault="00AD2288">
      <w:bookmarkStart w:id="22" w:name="sub_42"/>
      <w:r>
        <w:t xml:space="preserve">2. Поставщик вправе заключить с оператором по приему платежей договор об осуществлении деятельности по приему платежей физических лиц, указанный в </w:t>
      </w:r>
      <w:hyperlink w:anchor="sub_41" w:history="1">
        <w:r>
          <w:rPr>
            <w:rStyle w:val="a4"/>
            <w:rFonts w:cs="Times New Roman CYR"/>
          </w:rPr>
          <w:t>части 1</w:t>
        </w:r>
      </w:hyperlink>
      <w:r>
        <w:t xml:space="preserve"> настоящей статьи, если иное не установлено законодательством Российской Федерации. Правительство Российской Федерации вправе установить </w:t>
      </w:r>
      <w:hyperlink r:id="rId34" w:history="1">
        <w:r>
          <w:rPr>
            <w:rStyle w:val="a4"/>
            <w:rFonts w:cs="Times New Roman CYR"/>
          </w:rPr>
          <w:t>перечень</w:t>
        </w:r>
      </w:hyperlink>
      <w:r>
        <w:t xml:space="preserve"> товаров (работ, услуг), в оплату которых </w:t>
      </w:r>
      <w:hyperlink w:anchor="sub_23" w:history="1">
        <w:r>
          <w:rPr>
            <w:rStyle w:val="a4"/>
            <w:rFonts w:cs="Times New Roman CYR"/>
          </w:rPr>
          <w:t>платежный агент</w:t>
        </w:r>
      </w:hyperlink>
      <w:r>
        <w:t xml:space="preserve"> не вправе принимать платежи физических лиц.</w:t>
      </w:r>
    </w:p>
    <w:p w:rsidR="00AD2288" w:rsidRDefault="00AD2288">
      <w:pPr>
        <w:pStyle w:val="a7"/>
        <w:rPr>
          <w:color w:val="000000"/>
          <w:sz w:val="16"/>
          <w:szCs w:val="16"/>
          <w:shd w:val="clear" w:color="auto" w:fill="F0F0F0"/>
        </w:rPr>
      </w:pPr>
      <w:bookmarkStart w:id="23" w:name="sub_4201"/>
      <w:bookmarkEnd w:id="22"/>
      <w:r>
        <w:rPr>
          <w:color w:val="000000"/>
          <w:sz w:val="16"/>
          <w:szCs w:val="16"/>
          <w:shd w:val="clear" w:color="auto" w:fill="F0F0F0"/>
        </w:rPr>
        <w:t>Информация об изменениях:</w:t>
      </w:r>
    </w:p>
    <w:bookmarkEnd w:id="23"/>
    <w:p w:rsidR="00AD2288" w:rsidRDefault="00AD2288">
      <w:pPr>
        <w:pStyle w:val="a8"/>
        <w:rPr>
          <w:shd w:val="clear" w:color="auto" w:fill="F0F0F0"/>
        </w:rPr>
      </w:pPr>
      <w:r>
        <w:t xml:space="preserve"> </w:t>
      </w:r>
      <w:hyperlink r:id="rId35" w:history="1">
        <w:r>
          <w:rPr>
            <w:rStyle w:val="a4"/>
            <w:rFonts w:cs="Times New Roman CYR"/>
            <w:shd w:val="clear" w:color="auto" w:fill="F0F0F0"/>
          </w:rPr>
          <w:t>Федеральным законом</w:t>
        </w:r>
      </w:hyperlink>
      <w:r>
        <w:rPr>
          <w:shd w:val="clear" w:color="auto" w:fill="F0F0F0"/>
        </w:rPr>
        <w:t xml:space="preserve"> от 5 мая 2014 г. N 110-ФЗ статья 4 настоящего Федерального закона дополнена частью 2.1</w:t>
      </w:r>
    </w:p>
    <w:p w:rsidR="00AD2288" w:rsidRDefault="00AD2288">
      <w:r>
        <w:t>2.1. Платежный агент не вправе принимать денежные средства в пользу кредитных организаций.</w:t>
      </w:r>
    </w:p>
    <w:p w:rsidR="00AD2288" w:rsidRDefault="00AD2288">
      <w:pPr>
        <w:pStyle w:val="a7"/>
        <w:rPr>
          <w:color w:val="000000"/>
          <w:sz w:val="16"/>
          <w:szCs w:val="16"/>
          <w:shd w:val="clear" w:color="auto" w:fill="F0F0F0"/>
        </w:rPr>
      </w:pPr>
      <w:bookmarkStart w:id="24" w:name="sub_43"/>
      <w:r>
        <w:rPr>
          <w:color w:val="000000"/>
          <w:sz w:val="16"/>
          <w:szCs w:val="16"/>
          <w:shd w:val="clear" w:color="auto" w:fill="F0F0F0"/>
        </w:rPr>
        <w:t>Информация об изменениях:</w:t>
      </w:r>
    </w:p>
    <w:bookmarkEnd w:id="24"/>
    <w:p w:rsidR="00AD2288" w:rsidRDefault="00AD2288">
      <w:pPr>
        <w:pStyle w:val="a8"/>
        <w:rPr>
          <w:shd w:val="clear" w:color="auto" w:fill="F0F0F0"/>
        </w:rPr>
      </w:pPr>
      <w:r>
        <w:t xml:space="preserve"> </w:t>
      </w:r>
      <w:hyperlink r:id="rId36" w:history="1">
        <w:r>
          <w:rPr>
            <w:rStyle w:val="a4"/>
            <w:rFonts w:cs="Times New Roman CYR"/>
            <w:shd w:val="clear" w:color="auto" w:fill="F0F0F0"/>
          </w:rPr>
          <w:t>Федеральным законом</w:t>
        </w:r>
      </w:hyperlink>
      <w:r>
        <w:rPr>
          <w:shd w:val="clear" w:color="auto" w:fill="F0F0F0"/>
        </w:rPr>
        <w:t xml:space="preserve"> от 27 июня 2011 г. N 162-ФЗ часть 3 статьи 4 настоящего Федерального закона изложена в новой редакции, </w:t>
      </w:r>
      <w:hyperlink r:id="rId37" w:history="1">
        <w:r>
          <w:rPr>
            <w:rStyle w:val="a4"/>
            <w:rFonts w:cs="Times New Roman CYR"/>
            <w:shd w:val="clear" w:color="auto" w:fill="F0F0F0"/>
          </w:rPr>
          <w:t>вступающей в силу</w:t>
        </w:r>
      </w:hyperlink>
      <w:r>
        <w:rPr>
          <w:shd w:val="clear" w:color="auto" w:fill="F0F0F0"/>
        </w:rPr>
        <w:t xml:space="preserve"> по истечении девяноста </w:t>
      </w:r>
      <w:r>
        <w:rPr>
          <w:shd w:val="clear" w:color="auto" w:fill="F0F0F0"/>
        </w:rPr>
        <w:lastRenderedPageBreak/>
        <w:t xml:space="preserve">дней после дня </w:t>
      </w:r>
      <w:hyperlink r:id="rId3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pPr>
        <w:pStyle w:val="a8"/>
        <w:rPr>
          <w:shd w:val="clear" w:color="auto" w:fill="F0F0F0"/>
        </w:rPr>
      </w:pPr>
      <w:r>
        <w:t xml:space="preserve"> </w:t>
      </w:r>
      <w:hyperlink r:id="rId39" w:history="1">
        <w:r>
          <w:rPr>
            <w:rStyle w:val="a4"/>
            <w:rFonts w:cs="Times New Roman CYR"/>
            <w:shd w:val="clear" w:color="auto" w:fill="F0F0F0"/>
          </w:rPr>
          <w:t>См. текст части в предыдущей редакции</w:t>
        </w:r>
      </w:hyperlink>
    </w:p>
    <w:p w:rsidR="00AD2288" w:rsidRDefault="00AD2288">
      <w:r>
        <w:t>3. Поставщик обязан предоставить по запросу плательщика информацию о платежных агентах, осуществляющих прием платежей в его пользу, о местах приема платежей, а также обязан предоставить налоговым органам по их запросам перечень платежных агентов, осуществляющих прием платежей в его пользу, и информацию о местах приема платежей.</w:t>
      </w:r>
    </w:p>
    <w:p w:rsidR="00AD2288" w:rsidRDefault="00AD2288">
      <w:bookmarkStart w:id="25" w:name="sub_44"/>
      <w:r>
        <w:t>4. Исполнение обязательств оператора по приему платежей перед поставщиком по осуществлению соответствующих расчетов должно обеспечиваться неустойкой, залогом, удержанием имущества должника, поручительством, банковской гарантией, задатком, страхованием риска гражданской ответственности за неисполнение обязанности по осуществлению расчетов с поставщиком или другими способами, предусмотренными договором об осуществлении деятельности по приему платежей физических лиц.</w:t>
      </w:r>
    </w:p>
    <w:p w:rsidR="00AD2288" w:rsidRDefault="00AD2288">
      <w:pPr>
        <w:pStyle w:val="a7"/>
        <w:rPr>
          <w:color w:val="000000"/>
          <w:sz w:val="16"/>
          <w:szCs w:val="16"/>
          <w:shd w:val="clear" w:color="auto" w:fill="F0F0F0"/>
        </w:rPr>
      </w:pPr>
      <w:bookmarkStart w:id="26" w:name="sub_45"/>
      <w:bookmarkEnd w:id="25"/>
      <w:r>
        <w:rPr>
          <w:color w:val="000000"/>
          <w:sz w:val="16"/>
          <w:szCs w:val="16"/>
          <w:shd w:val="clear" w:color="auto" w:fill="F0F0F0"/>
        </w:rPr>
        <w:t>Информация об изменениях:</w:t>
      </w:r>
    </w:p>
    <w:bookmarkEnd w:id="26"/>
    <w:p w:rsidR="00AD2288" w:rsidRDefault="00AD2288">
      <w:pPr>
        <w:pStyle w:val="a8"/>
        <w:rPr>
          <w:shd w:val="clear" w:color="auto" w:fill="F0F0F0"/>
        </w:rPr>
      </w:pPr>
      <w:r>
        <w:t xml:space="preserve"> </w:t>
      </w:r>
      <w:r>
        <w:rPr>
          <w:shd w:val="clear" w:color="auto" w:fill="F0F0F0"/>
        </w:rPr>
        <w:t xml:space="preserve">Часть 5 изменена с 29 апреля 2018 г. - </w:t>
      </w:r>
      <w:hyperlink r:id="rId40" w:history="1">
        <w:r>
          <w:rPr>
            <w:rStyle w:val="a4"/>
            <w:rFonts w:cs="Times New Roman CYR"/>
            <w:shd w:val="clear" w:color="auto" w:fill="F0F0F0"/>
          </w:rPr>
          <w:t>Федеральный закон</w:t>
        </w:r>
      </w:hyperlink>
      <w:r>
        <w:rPr>
          <w:shd w:val="clear" w:color="auto" w:fill="F0F0F0"/>
        </w:rPr>
        <w:t xml:space="preserve"> от 18 апреля 2018 г. N 80-ФЗ</w:t>
      </w:r>
    </w:p>
    <w:p w:rsidR="00AD2288" w:rsidRDefault="00AD2288">
      <w:pPr>
        <w:pStyle w:val="a8"/>
        <w:rPr>
          <w:shd w:val="clear" w:color="auto" w:fill="F0F0F0"/>
        </w:rPr>
      </w:pPr>
      <w:r>
        <w:t xml:space="preserve"> </w:t>
      </w:r>
      <w:hyperlink r:id="rId41" w:history="1">
        <w:r>
          <w:rPr>
            <w:rStyle w:val="a4"/>
            <w:rFonts w:cs="Times New Roman CYR"/>
            <w:shd w:val="clear" w:color="auto" w:fill="F0F0F0"/>
          </w:rPr>
          <w:t>См. предыдущую редакцию</w:t>
        </w:r>
      </w:hyperlink>
    </w:p>
    <w:p w:rsidR="00AD2288" w:rsidRDefault="00AD2288">
      <w:r>
        <w:t xml:space="preserve">5. </w:t>
      </w:r>
      <w:hyperlink w:anchor="sub_24" w:history="1">
        <w:r>
          <w:rPr>
            <w:rStyle w:val="a4"/>
            <w:rFonts w:cs="Times New Roman CYR"/>
          </w:rPr>
          <w:t>Оператор по приему платежей</w:t>
        </w:r>
      </w:hyperlink>
      <w:r>
        <w:t xml:space="preserve"> вправе осуществлять прием платежей после его постановки на учет уполномоченным органом в порядке, установленном </w:t>
      </w:r>
      <w:hyperlink r:id="rId42" w:history="1">
        <w:r>
          <w:rPr>
            <w:rStyle w:val="a4"/>
            <w:rFonts w:cs="Times New Roman CYR"/>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AD2288" w:rsidRDefault="00AD2288">
      <w:bookmarkStart w:id="27" w:name="sub_46"/>
      <w:r>
        <w:t xml:space="preserve">6. Оператор по приему платежей в соответствии с требованиями </w:t>
      </w:r>
      <w:hyperlink r:id="rId43" w:history="1">
        <w:r>
          <w:rPr>
            <w:rStyle w:val="a4"/>
            <w:rFonts w:cs="Times New Roman CYR"/>
          </w:rPr>
          <w:t>законодательства</w:t>
        </w:r>
      </w:hyperlink>
      <w:r>
        <w:t xml:space="preserve"> о противодействии легализации (отмыванию) доходов, полученных преступным путем, и финансированию терроризма в части проведения идентификации физического лица, осуществляющего платеж, в установленных случаях должен проводить идентификацию физического лица, осуществляющего платеж.</w:t>
      </w:r>
    </w:p>
    <w:p w:rsidR="00AD2288" w:rsidRDefault="00AD2288">
      <w:pPr>
        <w:pStyle w:val="a7"/>
        <w:rPr>
          <w:color w:val="000000"/>
          <w:sz w:val="16"/>
          <w:szCs w:val="16"/>
          <w:shd w:val="clear" w:color="auto" w:fill="F0F0F0"/>
        </w:rPr>
      </w:pPr>
      <w:bookmarkStart w:id="28" w:name="sub_47"/>
      <w:bookmarkEnd w:id="27"/>
      <w:r>
        <w:rPr>
          <w:color w:val="000000"/>
          <w:sz w:val="16"/>
          <w:szCs w:val="16"/>
          <w:shd w:val="clear" w:color="auto" w:fill="F0F0F0"/>
        </w:rPr>
        <w:t>Информация об изменениях:</w:t>
      </w:r>
    </w:p>
    <w:bookmarkEnd w:id="28"/>
    <w:p w:rsidR="00AD2288" w:rsidRDefault="00AD2288">
      <w:pPr>
        <w:pStyle w:val="a8"/>
        <w:rPr>
          <w:shd w:val="clear" w:color="auto" w:fill="F0F0F0"/>
        </w:rPr>
      </w:pPr>
      <w:r>
        <w:t xml:space="preserve"> </w:t>
      </w:r>
      <w:hyperlink r:id="rId44" w:history="1">
        <w:r>
          <w:rPr>
            <w:rStyle w:val="a4"/>
            <w:rFonts w:cs="Times New Roman CYR"/>
            <w:shd w:val="clear" w:color="auto" w:fill="F0F0F0"/>
          </w:rPr>
          <w:t>Федеральным законом</w:t>
        </w:r>
      </w:hyperlink>
      <w:r>
        <w:rPr>
          <w:shd w:val="clear" w:color="auto" w:fill="F0F0F0"/>
        </w:rPr>
        <w:t xml:space="preserve"> от 27 июня 2011 г. N 162-ФЗ в часть 7 статьи 4 настоящего Федерального закона внесены изменения, </w:t>
      </w:r>
      <w:hyperlink r:id="rId45"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4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pPr>
        <w:pStyle w:val="a8"/>
        <w:rPr>
          <w:shd w:val="clear" w:color="auto" w:fill="F0F0F0"/>
        </w:rPr>
      </w:pPr>
      <w:r>
        <w:t xml:space="preserve"> </w:t>
      </w:r>
      <w:hyperlink r:id="rId47" w:history="1">
        <w:r>
          <w:rPr>
            <w:rStyle w:val="a4"/>
            <w:rFonts w:cs="Times New Roman CYR"/>
            <w:shd w:val="clear" w:color="auto" w:fill="F0F0F0"/>
          </w:rPr>
          <w:t>См. текст части в предыдущей редакции</w:t>
        </w:r>
      </w:hyperlink>
    </w:p>
    <w:p w:rsidR="00AD2288" w:rsidRDefault="00AD2288">
      <w:r>
        <w:t xml:space="preserve">7. Оператор по приему платежей вправе привлекать других лиц - </w:t>
      </w:r>
      <w:hyperlink w:anchor="sub_25" w:history="1">
        <w:r>
          <w:rPr>
            <w:rStyle w:val="a4"/>
            <w:rFonts w:cs="Times New Roman CYR"/>
          </w:rPr>
          <w:t>платежных субагентов</w:t>
        </w:r>
      </w:hyperlink>
      <w:r>
        <w:t xml:space="preserve"> для осуществления приема платежей, если такое право предусмотрено в заключенном им с </w:t>
      </w:r>
      <w:hyperlink w:anchor="sub_21" w:history="1">
        <w:r>
          <w:rPr>
            <w:rStyle w:val="a4"/>
            <w:rFonts w:cs="Times New Roman CYR"/>
          </w:rPr>
          <w:t>поставщиком</w:t>
        </w:r>
      </w:hyperlink>
      <w:r>
        <w:t xml:space="preserve"> договоре об осуществлении деятельности по приему платежей физических лиц. При таком привлечении соответствующие полномочия платежного субагента не требуют нотариального удостоверения. Платежный субагент не вправе привлекать других лиц для осуществления приема платежей.</w:t>
      </w:r>
    </w:p>
    <w:p w:rsidR="00AD2288" w:rsidRDefault="00AD2288">
      <w:bookmarkStart w:id="29" w:name="sub_48"/>
      <w:r>
        <w:t xml:space="preserve">8. Платежный субагент осуществляет прием платежей от своего имени или от имени оператора по приему платежей, а в случае, если это оговорено в договоре об осуществлении деятельности по приему платежей физических лиц, заключенном оператором по приему платежей с поставщиком, - от имени поставщика и в соответствии с требованиями </w:t>
      </w:r>
      <w:hyperlink r:id="rId48" w:history="1">
        <w:r>
          <w:rPr>
            <w:rStyle w:val="a4"/>
            <w:rFonts w:cs="Times New Roman CYR"/>
          </w:rPr>
          <w:t>статьи 1009</w:t>
        </w:r>
      </w:hyperlink>
      <w:r>
        <w:t xml:space="preserve"> Гражданского кодекса Российской Федерации.</w:t>
      </w:r>
    </w:p>
    <w:p w:rsidR="00AD2288" w:rsidRDefault="00AD2288">
      <w:pPr>
        <w:pStyle w:val="a7"/>
        <w:rPr>
          <w:color w:val="000000"/>
          <w:sz w:val="16"/>
          <w:szCs w:val="16"/>
          <w:shd w:val="clear" w:color="auto" w:fill="F0F0F0"/>
        </w:rPr>
      </w:pPr>
      <w:bookmarkStart w:id="30" w:name="sub_49"/>
      <w:bookmarkEnd w:id="29"/>
      <w:r>
        <w:rPr>
          <w:color w:val="000000"/>
          <w:sz w:val="16"/>
          <w:szCs w:val="16"/>
          <w:shd w:val="clear" w:color="auto" w:fill="F0F0F0"/>
        </w:rPr>
        <w:t>Информация об изменениях:</w:t>
      </w:r>
    </w:p>
    <w:bookmarkEnd w:id="30"/>
    <w:p w:rsidR="00AD2288" w:rsidRDefault="00AD2288">
      <w:pPr>
        <w:pStyle w:val="a8"/>
        <w:rPr>
          <w:shd w:val="clear" w:color="auto" w:fill="F0F0F0"/>
        </w:rPr>
      </w:pPr>
      <w:r>
        <w:t xml:space="preserve"> </w:t>
      </w:r>
      <w:r>
        <w:rPr>
          <w:shd w:val="clear" w:color="auto" w:fill="F0F0F0"/>
        </w:rPr>
        <w:t xml:space="preserve">Часть 9 изменена с 8 января 2020 г. - </w:t>
      </w:r>
      <w:hyperlink r:id="rId49"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50" w:history="1">
        <w:r>
          <w:rPr>
            <w:rStyle w:val="a4"/>
            <w:rFonts w:cs="Times New Roman CYR"/>
            <w:shd w:val="clear" w:color="auto" w:fill="F0F0F0"/>
          </w:rPr>
          <w:t>См. предыдущую редакцию</w:t>
        </w:r>
      </w:hyperlink>
    </w:p>
    <w:p w:rsidR="00AD2288" w:rsidRDefault="00AD2288">
      <w:r>
        <w:t xml:space="preserve">9. Платежный субагент для приема платежей должен заключить с </w:t>
      </w:r>
      <w:hyperlink w:anchor="sub_24" w:history="1">
        <w:r>
          <w:rPr>
            <w:rStyle w:val="a4"/>
            <w:rFonts w:cs="Times New Roman CYR"/>
          </w:rPr>
          <w:t>оператором по приему платежей</w:t>
        </w:r>
      </w:hyperlink>
      <w:r>
        <w:t xml:space="preserve"> договор об осуществлении деятельности по приему платежей физических лиц, по условиям которого платежный субагент вправе от своего имени, от имени оператора по приему платежей или от имени поставщика и за счет поставщика, оператора по приему платежей осуществлять прием наличных денежных средств от </w:t>
      </w:r>
      <w:hyperlink w:anchor="sub_22" w:history="1">
        <w:r>
          <w:rPr>
            <w:rStyle w:val="a4"/>
            <w:rFonts w:cs="Times New Roman CYR"/>
          </w:rPr>
          <w:t>плательщиков</w:t>
        </w:r>
      </w:hyperlink>
      <w:r>
        <w:t xml:space="preserve"> в соответствии с условиями </w:t>
      </w:r>
      <w:r>
        <w:lastRenderedPageBreak/>
        <w:t xml:space="preserve">договора, предусмотренного </w:t>
      </w:r>
      <w:hyperlink w:anchor="sub_41" w:history="1">
        <w:r>
          <w:rPr>
            <w:rStyle w:val="a4"/>
            <w:rFonts w:cs="Times New Roman CYR"/>
          </w:rPr>
          <w:t>частью 1</w:t>
        </w:r>
      </w:hyperlink>
      <w:r>
        <w:t xml:space="preserve"> настоящей статьи, а также обязан осуществлять последующие расчеты с оператором по приему платежей в соответствии с законодательством Российской Федерации, включая требования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rsidR="00AD2288" w:rsidRDefault="00AD2288">
      <w:bookmarkStart w:id="31" w:name="sub_410"/>
      <w:r>
        <w:t xml:space="preserve">10. </w:t>
      </w:r>
      <w:hyperlink w:anchor="sub_25" w:history="1">
        <w:r>
          <w:rPr>
            <w:rStyle w:val="a4"/>
            <w:rFonts w:cs="Times New Roman CYR"/>
          </w:rPr>
          <w:t>Платежный субагент</w:t>
        </w:r>
      </w:hyperlink>
      <w:r>
        <w:t xml:space="preserve"> не вправе осуществлять прием платежей, требующих проведения идентификации физического лица, осуществляющего платеж, в соответствии с требованиями </w:t>
      </w:r>
      <w:hyperlink r:id="rId51" w:history="1">
        <w:r>
          <w:rPr>
            <w:rStyle w:val="a4"/>
            <w:rFonts w:cs="Times New Roman CYR"/>
          </w:rPr>
          <w:t>законодательства</w:t>
        </w:r>
      </w:hyperlink>
      <w:r>
        <w:t xml:space="preserve"> о противодействии легализации (отмыванию) доходов, полученных преступным путем, и финансированию терроризма.</w:t>
      </w:r>
    </w:p>
    <w:p w:rsidR="00AD2288" w:rsidRDefault="00AD2288">
      <w:pPr>
        <w:pStyle w:val="a7"/>
        <w:rPr>
          <w:color w:val="000000"/>
          <w:sz w:val="16"/>
          <w:szCs w:val="16"/>
          <w:shd w:val="clear" w:color="auto" w:fill="F0F0F0"/>
        </w:rPr>
      </w:pPr>
      <w:bookmarkStart w:id="32" w:name="sub_411"/>
      <w:bookmarkEnd w:id="31"/>
      <w:r>
        <w:rPr>
          <w:color w:val="000000"/>
          <w:sz w:val="16"/>
          <w:szCs w:val="16"/>
          <w:shd w:val="clear" w:color="auto" w:fill="F0F0F0"/>
        </w:rPr>
        <w:t>Информация об изменениях:</w:t>
      </w:r>
    </w:p>
    <w:bookmarkEnd w:id="32"/>
    <w:p w:rsidR="00AD2288" w:rsidRDefault="00AD2288">
      <w:pPr>
        <w:pStyle w:val="a8"/>
        <w:rPr>
          <w:shd w:val="clear" w:color="auto" w:fill="F0F0F0"/>
        </w:rPr>
      </w:pPr>
      <w:r>
        <w:t xml:space="preserve"> </w:t>
      </w:r>
      <w:r>
        <w:rPr>
          <w:shd w:val="clear" w:color="auto" w:fill="F0F0F0"/>
        </w:rPr>
        <w:t xml:space="preserve">Часть 11 изменена с 8 января 2020 г. - </w:t>
      </w:r>
      <w:hyperlink r:id="rId52"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53" w:history="1">
        <w:r>
          <w:rPr>
            <w:rStyle w:val="a4"/>
            <w:rFonts w:cs="Times New Roman CYR"/>
            <w:shd w:val="clear" w:color="auto" w:fill="F0F0F0"/>
          </w:rPr>
          <w:t>См. предыдущую редакцию</w:t>
        </w:r>
      </w:hyperlink>
    </w:p>
    <w:p w:rsidR="00AD2288" w:rsidRDefault="00AD2288">
      <w:r>
        <w:t xml:space="preserve">11. </w:t>
      </w:r>
      <w:hyperlink w:anchor="sub_23" w:history="1">
        <w:r>
          <w:rPr>
            <w:rStyle w:val="a4"/>
            <w:rFonts w:cs="Times New Roman CYR"/>
          </w:rPr>
          <w:t>Платежный агент</w:t>
        </w:r>
      </w:hyperlink>
      <w:r>
        <w:t xml:space="preserve"> при приеме платежей обязан иметь соответствующий договор об осуществлении деятельности по приему платежей физических лиц, предусмотренный настоящей статьей. Деятельность юридического лица или индивидуального предпринимателя по приему от физического лица наличных денежных средств без заключения указанного договора, соответствующего требованиям настоящего Федерального закона, либо договора об осуществлении деятельности по приему платежей физических лиц, предусмотренного </w:t>
      </w:r>
      <w:hyperlink r:id="rId54" w:history="1">
        <w:r>
          <w:rPr>
            <w:rStyle w:val="a4"/>
            <w:rFonts w:cs="Times New Roman CYR"/>
          </w:rPr>
          <w:t>Федеральным законом</w:t>
        </w:r>
      </w:hyperlink>
      <w:r>
        <w:t xml:space="preserve"> "О банках и банковской деятельности", запрещена.</w:t>
      </w:r>
    </w:p>
    <w:p w:rsidR="00AD2288" w:rsidRDefault="00AD2288"/>
    <w:p w:rsidR="00AD2288" w:rsidRDefault="00AD2288">
      <w:pPr>
        <w:pStyle w:val="a7"/>
        <w:rPr>
          <w:color w:val="000000"/>
          <w:sz w:val="16"/>
          <w:szCs w:val="16"/>
          <w:shd w:val="clear" w:color="auto" w:fill="F0F0F0"/>
        </w:rPr>
      </w:pPr>
      <w:bookmarkStart w:id="33" w:name="sub_4111"/>
      <w:r>
        <w:rPr>
          <w:color w:val="000000"/>
          <w:sz w:val="16"/>
          <w:szCs w:val="16"/>
          <w:shd w:val="clear" w:color="auto" w:fill="F0F0F0"/>
        </w:rPr>
        <w:t>Информация об изменениях:</w:t>
      </w:r>
    </w:p>
    <w:bookmarkEnd w:id="33"/>
    <w:p w:rsidR="00AD2288" w:rsidRDefault="00AD2288">
      <w:pPr>
        <w:pStyle w:val="a8"/>
        <w:rPr>
          <w:shd w:val="clear" w:color="auto" w:fill="F0F0F0"/>
        </w:rPr>
      </w:pPr>
      <w:r>
        <w:t xml:space="preserve"> </w:t>
      </w:r>
      <w:hyperlink r:id="rId55" w:history="1">
        <w:r>
          <w:rPr>
            <w:rStyle w:val="a4"/>
            <w:rFonts w:cs="Times New Roman CYR"/>
            <w:shd w:val="clear" w:color="auto" w:fill="F0F0F0"/>
          </w:rPr>
          <w:t>Федеральным законом</w:t>
        </w:r>
      </w:hyperlink>
      <w:r>
        <w:rPr>
          <w:shd w:val="clear" w:color="auto" w:fill="F0F0F0"/>
        </w:rPr>
        <w:t xml:space="preserve"> от 3 июля 2016 г. N 290-ФЗ статья 4 дополнена частью 11.1</w:t>
      </w:r>
    </w:p>
    <w:p w:rsidR="00AD2288" w:rsidRDefault="00AD2288">
      <w:r>
        <w:t xml:space="preserve">11.1. Поставщик не вправе заключить с оператором по приему платежей, а оператор по приему платежей не вправе заключить с платежным субагентом договор об осуществлении деятельности по приему платежей физических лиц, указанный в </w:t>
      </w:r>
      <w:hyperlink w:anchor="sub_41" w:history="1">
        <w:r>
          <w:rPr>
            <w:rStyle w:val="a4"/>
            <w:rFonts w:cs="Times New Roman CYR"/>
          </w:rPr>
          <w:t>части 1</w:t>
        </w:r>
      </w:hyperlink>
      <w:r>
        <w:t xml:space="preserve"> настоящей статьи, если оператор по приему платежей или платежный субагент осуществляет наличные денежные расчеты без применения контрольно-кассовой техники.</w:t>
      </w:r>
    </w:p>
    <w:p w:rsidR="00AD2288" w:rsidRDefault="00AD2288"/>
    <w:p w:rsidR="00AD2288" w:rsidRDefault="00AD2288">
      <w:pPr>
        <w:pStyle w:val="a7"/>
        <w:rPr>
          <w:color w:val="000000"/>
          <w:sz w:val="16"/>
          <w:szCs w:val="16"/>
          <w:shd w:val="clear" w:color="auto" w:fill="F0F0F0"/>
        </w:rPr>
      </w:pPr>
      <w:bookmarkStart w:id="34" w:name="sub_412"/>
      <w:r>
        <w:rPr>
          <w:color w:val="000000"/>
          <w:sz w:val="16"/>
          <w:szCs w:val="16"/>
          <w:shd w:val="clear" w:color="auto" w:fill="F0F0F0"/>
        </w:rPr>
        <w:t>Информация об изменениях:</w:t>
      </w:r>
    </w:p>
    <w:bookmarkEnd w:id="34"/>
    <w:p w:rsidR="00AD2288" w:rsidRDefault="00AD2288">
      <w:pPr>
        <w:pStyle w:val="a8"/>
        <w:rPr>
          <w:shd w:val="clear" w:color="auto" w:fill="F0F0F0"/>
        </w:rPr>
      </w:pPr>
      <w:r>
        <w:t xml:space="preserve"> </w:t>
      </w:r>
      <w:hyperlink r:id="rId56" w:history="1">
        <w:r>
          <w:rPr>
            <w:rStyle w:val="a4"/>
            <w:rFonts w:cs="Times New Roman CYR"/>
            <w:shd w:val="clear" w:color="auto" w:fill="F0F0F0"/>
          </w:rPr>
          <w:t>Федеральным законом</w:t>
        </w:r>
      </w:hyperlink>
      <w:r>
        <w:rPr>
          <w:shd w:val="clear" w:color="auto" w:fill="F0F0F0"/>
        </w:rPr>
        <w:t xml:space="preserve"> от 3 июля 2016 г. N 290-ФЗ в часть 12 статьи 4 внесены изменения</w:t>
      </w:r>
    </w:p>
    <w:p w:rsidR="00AD2288" w:rsidRDefault="00AD2288">
      <w:pPr>
        <w:pStyle w:val="a8"/>
        <w:rPr>
          <w:shd w:val="clear" w:color="auto" w:fill="F0F0F0"/>
        </w:rPr>
      </w:pPr>
      <w:r>
        <w:t xml:space="preserve"> </w:t>
      </w:r>
      <w:hyperlink r:id="rId57" w:history="1">
        <w:r>
          <w:rPr>
            <w:rStyle w:val="a4"/>
            <w:rFonts w:cs="Times New Roman CYR"/>
            <w:shd w:val="clear" w:color="auto" w:fill="F0F0F0"/>
          </w:rPr>
          <w:t>См. текст части в предыдущей редакции</w:t>
        </w:r>
      </w:hyperlink>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rPr>
          <w:shd w:val="clear" w:color="auto" w:fill="F0F0F0"/>
        </w:rPr>
      </w:pPr>
      <w:r>
        <w:t xml:space="preserve"> </w:t>
      </w:r>
      <w:r>
        <w:rPr>
          <w:shd w:val="clear" w:color="auto" w:fill="F0F0F0"/>
        </w:rPr>
        <w:t xml:space="preserve">Часть 12 статьи 4 настоящего Федерального закона </w:t>
      </w:r>
      <w:hyperlink w:anchor="sub_92" w:history="1">
        <w:r>
          <w:rPr>
            <w:rStyle w:val="a4"/>
            <w:rFonts w:cs="Times New Roman CYR"/>
            <w:shd w:val="clear" w:color="auto" w:fill="F0F0F0"/>
          </w:rPr>
          <w:t>вступает в силу</w:t>
        </w:r>
      </w:hyperlink>
      <w:r>
        <w:rPr>
          <w:shd w:val="clear" w:color="auto" w:fill="F0F0F0"/>
        </w:rPr>
        <w:t xml:space="preserve"> с 1 апреля 2010 г.</w:t>
      </w:r>
    </w:p>
    <w:p w:rsidR="00AD2288" w:rsidRDefault="00AD2288">
      <w:r>
        <w:t xml:space="preserve">12. Платежный агент при приеме платежей обязан использовать контрольно-кассовую технику в соответствии с </w:t>
      </w:r>
      <w:hyperlink r:id="rId58" w:history="1">
        <w:r>
          <w:rPr>
            <w:rStyle w:val="a4"/>
            <w:rFonts w:cs="Times New Roman CYR"/>
          </w:rPr>
          <w:t>законодательством</w:t>
        </w:r>
      </w:hyperlink>
      <w:r>
        <w:t xml:space="preserve"> Российской Федерации о применении контрольно-кассовой техники.</w:t>
      </w:r>
    </w:p>
    <w:p w:rsidR="00AD2288" w:rsidRDefault="00AD2288">
      <w:bookmarkStart w:id="35" w:name="sub_413"/>
      <w:r>
        <w:t xml:space="preserve">13. Платежный агент при приеме платежей обязан обеспечить в каждом месте приема платежей предоставление </w:t>
      </w:r>
      <w:hyperlink w:anchor="sub_22" w:history="1">
        <w:r>
          <w:rPr>
            <w:rStyle w:val="a4"/>
            <w:rFonts w:cs="Times New Roman CYR"/>
          </w:rPr>
          <w:t>плательщикам</w:t>
        </w:r>
      </w:hyperlink>
      <w:r>
        <w:t xml:space="preserve"> следующей информации:</w:t>
      </w:r>
    </w:p>
    <w:p w:rsidR="00AD2288" w:rsidRDefault="00AD2288">
      <w:bookmarkStart w:id="36" w:name="sub_4131"/>
      <w:bookmarkEnd w:id="35"/>
      <w:r>
        <w:t>1) адреса места приема платежей;</w:t>
      </w:r>
    </w:p>
    <w:p w:rsidR="00AD2288" w:rsidRDefault="00AD2288">
      <w:bookmarkStart w:id="37" w:name="sub_4132"/>
      <w:bookmarkEnd w:id="36"/>
      <w:r>
        <w:t>2) наименования и места нахождения оператора по приему платежей и платежного субагента в случае приема платежа платежным субагентом, а также их идентификационных номеров налогоплательщика;</w:t>
      </w:r>
    </w:p>
    <w:p w:rsidR="00AD2288" w:rsidRDefault="00AD2288">
      <w:bookmarkStart w:id="38" w:name="sub_4133"/>
      <w:bookmarkEnd w:id="37"/>
      <w:r>
        <w:t>3) наименования поставщика;</w:t>
      </w:r>
    </w:p>
    <w:p w:rsidR="00AD2288" w:rsidRDefault="00AD2288">
      <w:bookmarkStart w:id="39" w:name="sub_4134"/>
      <w:bookmarkEnd w:id="38"/>
      <w:r>
        <w:t xml:space="preserve">4) реквизитов договора об осуществлении деятельности по приему платежей физических лиц между </w:t>
      </w:r>
      <w:hyperlink w:anchor="sub_24" w:history="1">
        <w:r>
          <w:rPr>
            <w:rStyle w:val="a4"/>
            <w:rFonts w:cs="Times New Roman CYR"/>
          </w:rPr>
          <w:t>оператором по приему платежей</w:t>
        </w:r>
      </w:hyperlink>
      <w:r>
        <w:t xml:space="preserve"> и </w:t>
      </w:r>
      <w:hyperlink w:anchor="sub_21" w:history="1">
        <w:r>
          <w:rPr>
            <w:rStyle w:val="a4"/>
            <w:rFonts w:cs="Times New Roman CYR"/>
          </w:rPr>
          <w:t>поставщиком</w:t>
        </w:r>
      </w:hyperlink>
      <w:r>
        <w:t xml:space="preserve">, а также реквизитов договора об осуществлении деятельности по приему платежей физических лиц между оператором по приему платежей и </w:t>
      </w:r>
      <w:hyperlink w:anchor="sub_25" w:history="1">
        <w:r>
          <w:rPr>
            <w:rStyle w:val="a4"/>
            <w:rFonts w:cs="Times New Roman CYR"/>
          </w:rPr>
          <w:t>платежным субагентом</w:t>
        </w:r>
      </w:hyperlink>
      <w:r>
        <w:t xml:space="preserve"> в случае приема платежа платежным субагентом;</w:t>
      </w:r>
    </w:p>
    <w:p w:rsidR="00AD2288" w:rsidRDefault="00AD2288">
      <w:bookmarkStart w:id="40" w:name="sub_4135"/>
      <w:bookmarkEnd w:id="39"/>
      <w:r>
        <w:t xml:space="preserve">5) размера вознаграждения, уплачиваемого плательщиком оператору по приему платежей и платежному субагенту в случае приема платежа платежным субагентом, в случае взимания </w:t>
      </w:r>
      <w:r>
        <w:lastRenderedPageBreak/>
        <w:t>вознаграждения;</w:t>
      </w:r>
    </w:p>
    <w:p w:rsidR="00AD2288" w:rsidRDefault="00AD2288">
      <w:bookmarkStart w:id="41" w:name="sub_4136"/>
      <w:bookmarkEnd w:id="40"/>
      <w:r>
        <w:t>6) способов подачи претензий;</w:t>
      </w:r>
    </w:p>
    <w:p w:rsidR="00AD2288" w:rsidRDefault="00AD2288">
      <w:bookmarkStart w:id="42" w:name="sub_4137"/>
      <w:bookmarkEnd w:id="41"/>
      <w:r>
        <w:t>7) номеров контактных телефонов поставщика и оператора по приему платежей, а также платежного субагента в случае приема платежа платежным субагентом;</w:t>
      </w:r>
    </w:p>
    <w:p w:rsidR="00AD2288" w:rsidRDefault="00AD2288">
      <w:bookmarkStart w:id="43" w:name="sub_4138"/>
      <w:bookmarkEnd w:id="42"/>
      <w:r>
        <w:t>8) адресов и номеров контактных телефонов федеральных органов исполнительной власти, уполномоченных Правительством Российской Федерации на проведение государственного контроля (надзора) за приемом платежей.</w:t>
      </w:r>
    </w:p>
    <w:p w:rsidR="00AD2288" w:rsidRDefault="00AD2288">
      <w:pPr>
        <w:pStyle w:val="a7"/>
        <w:rPr>
          <w:color w:val="000000"/>
          <w:sz w:val="16"/>
          <w:szCs w:val="16"/>
          <w:shd w:val="clear" w:color="auto" w:fill="F0F0F0"/>
        </w:rPr>
      </w:pPr>
      <w:bookmarkStart w:id="44" w:name="sub_414"/>
      <w:bookmarkEnd w:id="43"/>
      <w:r>
        <w:rPr>
          <w:color w:val="000000"/>
          <w:sz w:val="16"/>
          <w:szCs w:val="16"/>
          <w:shd w:val="clear" w:color="auto" w:fill="F0F0F0"/>
        </w:rPr>
        <w:t>Информация об изменениях:</w:t>
      </w:r>
    </w:p>
    <w:bookmarkEnd w:id="44"/>
    <w:p w:rsidR="00AD2288" w:rsidRDefault="00AD2288">
      <w:pPr>
        <w:pStyle w:val="a8"/>
        <w:rPr>
          <w:shd w:val="clear" w:color="auto" w:fill="F0F0F0"/>
        </w:rPr>
      </w:pPr>
      <w:r>
        <w:t xml:space="preserve"> </w:t>
      </w:r>
      <w:hyperlink r:id="rId59" w:history="1">
        <w:r>
          <w:rPr>
            <w:rStyle w:val="a4"/>
            <w:rFonts w:cs="Times New Roman CYR"/>
            <w:shd w:val="clear" w:color="auto" w:fill="F0F0F0"/>
          </w:rPr>
          <w:t>Федеральным законом</w:t>
        </w:r>
      </w:hyperlink>
      <w:r>
        <w:rPr>
          <w:shd w:val="clear" w:color="auto" w:fill="F0F0F0"/>
        </w:rPr>
        <w:t xml:space="preserve"> от 27 июня 2011 г. N 162-ФЗ в часть 14 статьи 4 настоящего Федерального закона внесены изменения, </w:t>
      </w:r>
      <w:hyperlink r:id="rId60"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6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pPr>
        <w:pStyle w:val="a8"/>
        <w:rPr>
          <w:shd w:val="clear" w:color="auto" w:fill="F0F0F0"/>
        </w:rPr>
      </w:pPr>
      <w:r>
        <w:t xml:space="preserve"> </w:t>
      </w:r>
      <w:hyperlink r:id="rId62" w:history="1">
        <w:r>
          <w:rPr>
            <w:rStyle w:val="a4"/>
            <w:rFonts w:cs="Times New Roman CYR"/>
            <w:shd w:val="clear" w:color="auto" w:fill="F0F0F0"/>
          </w:rPr>
          <w:t>См. текст части в предыдущей редакции</w:t>
        </w:r>
      </w:hyperlink>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rPr>
          <w:shd w:val="clear" w:color="auto" w:fill="F0F0F0"/>
        </w:rPr>
      </w:pPr>
      <w:r>
        <w:t xml:space="preserve"> </w:t>
      </w:r>
      <w:r>
        <w:rPr>
          <w:shd w:val="clear" w:color="auto" w:fill="F0F0F0"/>
        </w:rPr>
        <w:t xml:space="preserve">Действие положений части 14 статьи 4 настоящего Федерального закона (в редакции </w:t>
      </w:r>
      <w:hyperlink r:id="rId63" w:history="1">
        <w:r>
          <w:rPr>
            <w:rStyle w:val="a4"/>
            <w:rFonts w:cs="Times New Roman CYR"/>
            <w:shd w:val="clear" w:color="auto" w:fill="F0F0F0"/>
          </w:rPr>
          <w:t>Федерального закона</w:t>
        </w:r>
      </w:hyperlink>
      <w:r>
        <w:rPr>
          <w:shd w:val="clear" w:color="auto" w:fill="F0F0F0"/>
        </w:rPr>
        <w:t xml:space="preserve"> от 27 июня 2011 г. N 162-ФЗ) </w:t>
      </w:r>
      <w:hyperlink r:id="rId64" w:history="1">
        <w:r>
          <w:rPr>
            <w:rStyle w:val="a4"/>
            <w:rFonts w:cs="Times New Roman CYR"/>
            <w:shd w:val="clear" w:color="auto" w:fill="F0F0F0"/>
          </w:rPr>
          <w:t>распространяется</w:t>
        </w:r>
      </w:hyperlink>
      <w:r>
        <w:rPr>
          <w:shd w:val="clear" w:color="auto" w:fill="F0F0F0"/>
        </w:rPr>
        <w:t xml:space="preserve"> на отношения, возникшие из ранее заключенных договоров об осуществлении деятельности по приему платежей физических лиц</w:t>
      </w:r>
    </w:p>
    <w:p w:rsidR="00AD2288" w:rsidRDefault="00AD2288">
      <w:hyperlink r:id="rId65" w:history="1">
        <w:r>
          <w:rPr>
            <w:rStyle w:val="a4"/>
            <w:rFonts w:cs="Times New Roman CYR"/>
          </w:rPr>
          <w:t>14.</w:t>
        </w:r>
      </w:hyperlink>
      <w:r>
        <w:t xml:space="preserve"> Платежный агент при приеме платежей обязан использовать специальный банковский счет (счета) для осуществления расчетов.</w:t>
      </w:r>
    </w:p>
    <w:p w:rsidR="00AD2288" w:rsidRDefault="00AD2288">
      <w:pPr>
        <w:pStyle w:val="a7"/>
        <w:rPr>
          <w:color w:val="000000"/>
          <w:sz w:val="16"/>
          <w:szCs w:val="16"/>
          <w:shd w:val="clear" w:color="auto" w:fill="F0F0F0"/>
        </w:rPr>
      </w:pPr>
      <w:bookmarkStart w:id="45" w:name="sub_415"/>
      <w:r>
        <w:rPr>
          <w:color w:val="000000"/>
          <w:sz w:val="16"/>
          <w:szCs w:val="16"/>
          <w:shd w:val="clear" w:color="auto" w:fill="F0F0F0"/>
        </w:rPr>
        <w:t>Информация об изменениях:</w:t>
      </w:r>
    </w:p>
    <w:bookmarkEnd w:id="45"/>
    <w:p w:rsidR="00AD2288" w:rsidRDefault="00AD2288">
      <w:pPr>
        <w:pStyle w:val="a8"/>
        <w:rPr>
          <w:shd w:val="clear" w:color="auto" w:fill="F0F0F0"/>
        </w:rPr>
      </w:pPr>
      <w:r>
        <w:t xml:space="preserve"> </w:t>
      </w:r>
      <w:hyperlink r:id="rId66" w:history="1">
        <w:r>
          <w:rPr>
            <w:rStyle w:val="a4"/>
            <w:rFonts w:cs="Times New Roman CYR"/>
            <w:shd w:val="clear" w:color="auto" w:fill="F0F0F0"/>
          </w:rPr>
          <w:t>Федеральным законом</w:t>
        </w:r>
      </w:hyperlink>
      <w:r>
        <w:rPr>
          <w:shd w:val="clear" w:color="auto" w:fill="F0F0F0"/>
        </w:rPr>
        <w:t xml:space="preserve"> от 27 июня 2011 г. N 162-ФЗ в часть 15 статьи 4 настоящего Федерального закона внесены изменения, </w:t>
      </w:r>
      <w:hyperlink r:id="rId67"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6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pPr>
        <w:pStyle w:val="a8"/>
        <w:rPr>
          <w:shd w:val="clear" w:color="auto" w:fill="F0F0F0"/>
        </w:rPr>
      </w:pPr>
      <w:r>
        <w:t xml:space="preserve"> </w:t>
      </w:r>
      <w:hyperlink r:id="rId69" w:history="1">
        <w:r>
          <w:rPr>
            <w:rStyle w:val="a4"/>
            <w:rFonts w:cs="Times New Roman CYR"/>
            <w:shd w:val="clear" w:color="auto" w:fill="F0F0F0"/>
          </w:rPr>
          <w:t>См. текст части в предыдущей редакции</w:t>
        </w:r>
      </w:hyperlink>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rPr>
          <w:shd w:val="clear" w:color="auto" w:fill="F0F0F0"/>
        </w:rPr>
      </w:pPr>
      <w:r>
        <w:t xml:space="preserve"> </w:t>
      </w:r>
      <w:r>
        <w:rPr>
          <w:shd w:val="clear" w:color="auto" w:fill="F0F0F0"/>
        </w:rPr>
        <w:t xml:space="preserve">Действие положений части 15 статьи 4 настоящего Федерального закона (в редакции </w:t>
      </w:r>
      <w:hyperlink r:id="rId70" w:history="1">
        <w:r>
          <w:rPr>
            <w:rStyle w:val="a4"/>
            <w:rFonts w:cs="Times New Roman CYR"/>
            <w:shd w:val="clear" w:color="auto" w:fill="F0F0F0"/>
          </w:rPr>
          <w:t>Федерального закона</w:t>
        </w:r>
      </w:hyperlink>
      <w:r>
        <w:rPr>
          <w:shd w:val="clear" w:color="auto" w:fill="F0F0F0"/>
        </w:rPr>
        <w:t xml:space="preserve"> от 27 июня 2011 г. N 162-ФЗ) </w:t>
      </w:r>
      <w:hyperlink r:id="rId71" w:history="1">
        <w:r>
          <w:rPr>
            <w:rStyle w:val="a4"/>
            <w:rFonts w:cs="Times New Roman CYR"/>
            <w:shd w:val="clear" w:color="auto" w:fill="F0F0F0"/>
          </w:rPr>
          <w:t>распространяется</w:t>
        </w:r>
      </w:hyperlink>
      <w:r>
        <w:rPr>
          <w:shd w:val="clear" w:color="auto" w:fill="F0F0F0"/>
        </w:rPr>
        <w:t xml:space="preserve"> на отношения, возникшие из ранее заключенных договоров об осуществлении деятельности по приему платежей физических лиц</w:t>
      </w:r>
    </w:p>
    <w:p w:rsidR="00AD2288" w:rsidRDefault="00AD2288">
      <w:r>
        <w:t xml:space="preserve">15. Платежный агент обязан сдавать в кредитную организацию полученные от </w:t>
      </w:r>
      <w:hyperlink w:anchor="sub_22" w:history="1">
        <w:r>
          <w:rPr>
            <w:rStyle w:val="a4"/>
            <w:rFonts w:cs="Times New Roman CYR"/>
          </w:rPr>
          <w:t>плательщиков</w:t>
        </w:r>
      </w:hyperlink>
      <w:r>
        <w:t xml:space="preserve"> при приеме платежей наличные денежные средства для зачисления в полном объеме на свой специальный банковский счет (счета).</w:t>
      </w:r>
    </w:p>
    <w:p w:rsidR="00AD2288" w:rsidRDefault="00AD2288">
      <w:pPr>
        <w:pStyle w:val="a7"/>
        <w:rPr>
          <w:color w:val="000000"/>
          <w:sz w:val="16"/>
          <w:szCs w:val="16"/>
          <w:shd w:val="clear" w:color="auto" w:fill="F0F0F0"/>
        </w:rPr>
      </w:pPr>
      <w:bookmarkStart w:id="46" w:name="sub_416"/>
      <w:r>
        <w:rPr>
          <w:color w:val="000000"/>
          <w:sz w:val="16"/>
          <w:szCs w:val="16"/>
          <w:shd w:val="clear" w:color="auto" w:fill="F0F0F0"/>
        </w:rPr>
        <w:t>Информация об изменениях:</w:t>
      </w:r>
    </w:p>
    <w:bookmarkEnd w:id="46"/>
    <w:p w:rsidR="00AD2288" w:rsidRDefault="00AD2288">
      <w:pPr>
        <w:pStyle w:val="a8"/>
        <w:rPr>
          <w:shd w:val="clear" w:color="auto" w:fill="F0F0F0"/>
        </w:rPr>
      </w:pPr>
      <w:r>
        <w:t xml:space="preserve"> </w:t>
      </w:r>
      <w:hyperlink r:id="rId72"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4 настоящего Федерального закона дополнена частью 16, </w:t>
      </w:r>
      <w:hyperlink r:id="rId73"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7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16. По специальному банковскому счету платежного агента могут осуществляться следующие операции:</w:t>
      </w:r>
    </w:p>
    <w:p w:rsidR="00AD2288" w:rsidRDefault="00AD2288">
      <w:pPr>
        <w:pStyle w:val="a7"/>
        <w:rPr>
          <w:color w:val="000000"/>
          <w:sz w:val="16"/>
          <w:szCs w:val="16"/>
          <w:shd w:val="clear" w:color="auto" w:fill="F0F0F0"/>
        </w:rPr>
      </w:pPr>
      <w:bookmarkStart w:id="47" w:name="sub_4161"/>
      <w:r>
        <w:rPr>
          <w:color w:val="000000"/>
          <w:sz w:val="16"/>
          <w:szCs w:val="16"/>
          <w:shd w:val="clear" w:color="auto" w:fill="F0F0F0"/>
        </w:rPr>
        <w:t>Информация об изменениях:</w:t>
      </w:r>
    </w:p>
    <w:bookmarkEnd w:id="47"/>
    <w:p w:rsidR="00AD2288" w:rsidRDefault="00AD2288">
      <w:pPr>
        <w:pStyle w:val="a8"/>
        <w:rPr>
          <w:shd w:val="clear" w:color="auto" w:fill="F0F0F0"/>
        </w:rPr>
      </w:pPr>
      <w:r>
        <w:t xml:space="preserve"> </w:t>
      </w:r>
      <w:r>
        <w:rPr>
          <w:shd w:val="clear" w:color="auto" w:fill="F0F0F0"/>
        </w:rPr>
        <w:t xml:space="preserve">Пункт 1 изменен с 8 января 2020 г. - </w:t>
      </w:r>
      <w:hyperlink r:id="rId75"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76" w:history="1">
        <w:r>
          <w:rPr>
            <w:rStyle w:val="a4"/>
            <w:rFonts w:cs="Times New Roman CYR"/>
            <w:shd w:val="clear" w:color="auto" w:fill="F0F0F0"/>
          </w:rPr>
          <w:t>См. предыдущую редакцию</w:t>
        </w:r>
      </w:hyperlink>
    </w:p>
    <w:p w:rsidR="00AD2288" w:rsidRDefault="00AD2288">
      <w:r>
        <w:t>1) зачисление наличных денежных средств, принятых от физических лиц непосредственно платежным агентом (оператором по приему платежей или платежным субагентом);</w:t>
      </w:r>
    </w:p>
    <w:p w:rsidR="00AD2288" w:rsidRDefault="00AD2288">
      <w:bookmarkStart w:id="48" w:name="sub_4162"/>
      <w:r>
        <w:t>2) зачисление денежных средств, списанных с другого специального банковского счета платежного агента;</w:t>
      </w:r>
    </w:p>
    <w:p w:rsidR="00AD2288" w:rsidRDefault="00AD2288">
      <w:bookmarkStart w:id="49" w:name="sub_4163"/>
      <w:bookmarkEnd w:id="48"/>
      <w:r>
        <w:t>3) списание денежных средств на специальный банковский счет платежного агента или поставщика;</w:t>
      </w:r>
    </w:p>
    <w:p w:rsidR="00AD2288" w:rsidRDefault="00AD2288">
      <w:bookmarkStart w:id="50" w:name="sub_4164"/>
      <w:bookmarkEnd w:id="49"/>
      <w:r>
        <w:t>4) списание денежных средств на банковские счета.</w:t>
      </w:r>
    </w:p>
    <w:p w:rsidR="00AD2288" w:rsidRDefault="00AD2288">
      <w:pPr>
        <w:pStyle w:val="a7"/>
        <w:rPr>
          <w:color w:val="000000"/>
          <w:sz w:val="16"/>
          <w:szCs w:val="16"/>
          <w:shd w:val="clear" w:color="auto" w:fill="F0F0F0"/>
        </w:rPr>
      </w:pPr>
      <w:bookmarkStart w:id="51" w:name="sub_417"/>
      <w:bookmarkEnd w:id="50"/>
      <w:r>
        <w:rPr>
          <w:color w:val="000000"/>
          <w:sz w:val="16"/>
          <w:szCs w:val="16"/>
          <w:shd w:val="clear" w:color="auto" w:fill="F0F0F0"/>
        </w:rPr>
        <w:lastRenderedPageBreak/>
        <w:t>Информация об изменениях:</w:t>
      </w:r>
    </w:p>
    <w:bookmarkEnd w:id="51"/>
    <w:p w:rsidR="00AD2288" w:rsidRDefault="00AD2288">
      <w:pPr>
        <w:pStyle w:val="a8"/>
        <w:rPr>
          <w:shd w:val="clear" w:color="auto" w:fill="F0F0F0"/>
        </w:rPr>
      </w:pPr>
      <w:r>
        <w:t xml:space="preserve"> </w:t>
      </w:r>
      <w:hyperlink r:id="rId77"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4 настоящего Федерального закона дополнена частью 17, </w:t>
      </w:r>
      <w:hyperlink r:id="rId78"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7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17. Осуществление других операций по специальному банковскому счету платежного агента не допускается.</w:t>
      </w:r>
    </w:p>
    <w:p w:rsidR="00AD2288" w:rsidRDefault="00AD2288">
      <w:pPr>
        <w:pStyle w:val="a7"/>
        <w:rPr>
          <w:color w:val="000000"/>
          <w:sz w:val="16"/>
          <w:szCs w:val="16"/>
          <w:shd w:val="clear" w:color="auto" w:fill="F0F0F0"/>
        </w:rPr>
      </w:pPr>
      <w:bookmarkStart w:id="52" w:name="sub_418"/>
      <w:r>
        <w:rPr>
          <w:color w:val="000000"/>
          <w:sz w:val="16"/>
          <w:szCs w:val="16"/>
          <w:shd w:val="clear" w:color="auto" w:fill="F0F0F0"/>
        </w:rPr>
        <w:t>Информация об изменениях:</w:t>
      </w:r>
    </w:p>
    <w:bookmarkEnd w:id="52"/>
    <w:p w:rsidR="00AD2288" w:rsidRDefault="00AD2288">
      <w:pPr>
        <w:pStyle w:val="a8"/>
        <w:rPr>
          <w:shd w:val="clear" w:color="auto" w:fill="F0F0F0"/>
        </w:rPr>
      </w:pPr>
      <w:r>
        <w:t xml:space="preserve"> </w:t>
      </w:r>
      <w:r>
        <w:rPr>
          <w:shd w:val="clear" w:color="auto" w:fill="F0F0F0"/>
        </w:rPr>
        <w:t xml:space="preserve">Часть 18 изменена с 8 января 2020 г. - </w:t>
      </w:r>
      <w:hyperlink r:id="rId80"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81" w:history="1">
        <w:r>
          <w:rPr>
            <w:rStyle w:val="a4"/>
            <w:rFonts w:cs="Times New Roman CYR"/>
            <w:shd w:val="clear" w:color="auto" w:fill="F0F0F0"/>
          </w:rPr>
          <w:t>См. предыдущую редакцию</w:t>
        </w:r>
      </w:hyperlink>
    </w:p>
    <w:p w:rsidR="00AD2288" w:rsidRDefault="00AD2288">
      <w:r>
        <w:t>18. Поставщик, за исключением органов государственной власти, органов местного самоуправления, а также казенных и бюджетных учреждений, находящихся в их ведении, при осуществлении расчетов с платежным агентом при приеме платежей обязан использовать специальный банковский счет. Поставщик, за исключением органов государственной власти, органов местного самоуправления, а также казенных и бюджетных учреждений, находящихся в их ведении, не вправе получать денежные средства, принятые платежным агентом в качестве платежей, на банковские счета, не являющиеся специальными банковскими счетами.</w:t>
      </w:r>
    </w:p>
    <w:p w:rsidR="00AD2288" w:rsidRDefault="00AD2288">
      <w:pPr>
        <w:pStyle w:val="a7"/>
        <w:rPr>
          <w:color w:val="000000"/>
          <w:sz w:val="16"/>
          <w:szCs w:val="16"/>
          <w:shd w:val="clear" w:color="auto" w:fill="F0F0F0"/>
        </w:rPr>
      </w:pPr>
      <w:bookmarkStart w:id="53" w:name="sub_419"/>
      <w:r>
        <w:rPr>
          <w:color w:val="000000"/>
          <w:sz w:val="16"/>
          <w:szCs w:val="16"/>
          <w:shd w:val="clear" w:color="auto" w:fill="F0F0F0"/>
        </w:rPr>
        <w:t>Информация об изменениях:</w:t>
      </w:r>
    </w:p>
    <w:bookmarkEnd w:id="53"/>
    <w:p w:rsidR="00AD2288" w:rsidRDefault="00AD2288">
      <w:pPr>
        <w:pStyle w:val="a8"/>
        <w:rPr>
          <w:shd w:val="clear" w:color="auto" w:fill="F0F0F0"/>
        </w:rPr>
      </w:pPr>
      <w:r>
        <w:t xml:space="preserve"> </w:t>
      </w:r>
      <w:hyperlink r:id="rId82"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4 настоящего Федерального закона дополнена частью 19, </w:t>
      </w:r>
      <w:hyperlink r:id="rId83"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8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19. По специальному банковскому счету поставщика могут осуществляться операции:</w:t>
      </w:r>
    </w:p>
    <w:p w:rsidR="00AD2288" w:rsidRDefault="00AD2288">
      <w:bookmarkStart w:id="54" w:name="sub_4191"/>
      <w:r>
        <w:t>1) зачисление денежных средств, списанных со специального банковского счета платежного агента;</w:t>
      </w:r>
    </w:p>
    <w:p w:rsidR="00AD2288" w:rsidRDefault="00AD2288">
      <w:bookmarkStart w:id="55" w:name="sub_4192"/>
      <w:bookmarkEnd w:id="54"/>
      <w:r>
        <w:t>2) списание денежных средств на банковские счета.</w:t>
      </w:r>
    </w:p>
    <w:p w:rsidR="00AD2288" w:rsidRDefault="00AD2288">
      <w:pPr>
        <w:pStyle w:val="a7"/>
        <w:rPr>
          <w:color w:val="000000"/>
          <w:sz w:val="16"/>
          <w:szCs w:val="16"/>
          <w:shd w:val="clear" w:color="auto" w:fill="F0F0F0"/>
        </w:rPr>
      </w:pPr>
      <w:bookmarkStart w:id="56" w:name="sub_420"/>
      <w:bookmarkEnd w:id="55"/>
      <w:r>
        <w:rPr>
          <w:color w:val="000000"/>
          <w:sz w:val="16"/>
          <w:szCs w:val="16"/>
          <w:shd w:val="clear" w:color="auto" w:fill="F0F0F0"/>
        </w:rPr>
        <w:t>Информация об изменениях:</w:t>
      </w:r>
    </w:p>
    <w:bookmarkEnd w:id="56"/>
    <w:p w:rsidR="00AD2288" w:rsidRDefault="00AD2288">
      <w:pPr>
        <w:pStyle w:val="a8"/>
        <w:rPr>
          <w:shd w:val="clear" w:color="auto" w:fill="F0F0F0"/>
        </w:rPr>
      </w:pPr>
      <w:r>
        <w:t xml:space="preserve"> </w:t>
      </w:r>
      <w:hyperlink r:id="rId85"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4 настоящего Федерального закона дополнена частью 20, </w:t>
      </w:r>
      <w:hyperlink r:id="rId86"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8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20. Осуществление других операций по специальному банковскому счету поставщика не допускается.</w:t>
      </w:r>
    </w:p>
    <w:p w:rsidR="00AD2288" w:rsidRDefault="00AD2288">
      <w:pPr>
        <w:pStyle w:val="a7"/>
        <w:rPr>
          <w:color w:val="000000"/>
          <w:sz w:val="16"/>
          <w:szCs w:val="16"/>
          <w:shd w:val="clear" w:color="auto" w:fill="F0F0F0"/>
        </w:rPr>
      </w:pPr>
      <w:bookmarkStart w:id="57" w:name="sub_42010"/>
      <w:r>
        <w:rPr>
          <w:color w:val="000000"/>
          <w:sz w:val="16"/>
          <w:szCs w:val="16"/>
          <w:shd w:val="clear" w:color="auto" w:fill="F0F0F0"/>
        </w:rPr>
        <w:t>Информация об изменениях:</w:t>
      </w:r>
    </w:p>
    <w:bookmarkEnd w:id="57"/>
    <w:p w:rsidR="00AD2288" w:rsidRDefault="00AD2288">
      <w:pPr>
        <w:pStyle w:val="a8"/>
        <w:rPr>
          <w:shd w:val="clear" w:color="auto" w:fill="F0F0F0"/>
        </w:rPr>
      </w:pPr>
      <w:r>
        <w:t xml:space="preserve"> </w:t>
      </w:r>
      <w:r>
        <w:rPr>
          <w:shd w:val="clear" w:color="auto" w:fill="F0F0F0"/>
        </w:rPr>
        <w:t xml:space="preserve">Статья 4 дополнена частью 20.1 с 8 января 2020 г. - </w:t>
      </w:r>
      <w:hyperlink r:id="rId88"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r>
        <w:t xml:space="preserve">20.1. Лицо, которому в соответствии с </w:t>
      </w:r>
      <w:hyperlink r:id="rId89" w:history="1">
        <w:r>
          <w:rPr>
            <w:rStyle w:val="a4"/>
            <w:rFonts w:cs="Times New Roman CYR"/>
          </w:rPr>
          <w:t>Жилищным кодексом</w:t>
        </w:r>
      </w:hyperlink>
      <w:r>
        <w:t xml:space="preserve"> Российской Федерации вносятся денежные средства в виде взносов на капитальный ремонт общего имущества в многоквартирном доме, пеней за ненадлежащее исполнение обязанности по уплате таких взносов, в качестве специального банковского счета поставщика для зачисления указанных денежных средств использует специальный счет, на котором осуществляется формирование фонда капитального ремонта общего имущества в многоквартирном доме.</w:t>
      </w:r>
    </w:p>
    <w:p w:rsidR="00AD2288" w:rsidRDefault="00AD2288">
      <w:pPr>
        <w:pStyle w:val="a7"/>
        <w:rPr>
          <w:color w:val="000000"/>
          <w:sz w:val="16"/>
          <w:szCs w:val="16"/>
          <w:shd w:val="clear" w:color="auto" w:fill="F0F0F0"/>
        </w:rPr>
      </w:pPr>
      <w:bookmarkStart w:id="58" w:name="sub_421"/>
      <w:r>
        <w:rPr>
          <w:color w:val="000000"/>
          <w:sz w:val="16"/>
          <w:szCs w:val="16"/>
          <w:shd w:val="clear" w:color="auto" w:fill="F0F0F0"/>
        </w:rPr>
        <w:t>Информация об изменениях:</w:t>
      </w:r>
    </w:p>
    <w:bookmarkEnd w:id="58"/>
    <w:p w:rsidR="00AD2288" w:rsidRDefault="00AD2288">
      <w:pPr>
        <w:pStyle w:val="a8"/>
        <w:rPr>
          <w:shd w:val="clear" w:color="auto" w:fill="F0F0F0"/>
        </w:rPr>
      </w:pPr>
      <w:r>
        <w:t xml:space="preserve"> </w:t>
      </w:r>
      <w:hyperlink r:id="rId90"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4 настоящего Федерального закона дополнена частью 21, </w:t>
      </w:r>
      <w:hyperlink r:id="rId91"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9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rPr>
          <w:shd w:val="clear" w:color="auto" w:fill="F0F0F0"/>
        </w:rPr>
      </w:pPr>
      <w:r>
        <w:t xml:space="preserve"> </w:t>
      </w:r>
      <w:r>
        <w:rPr>
          <w:shd w:val="clear" w:color="auto" w:fill="F0F0F0"/>
        </w:rPr>
        <w:t xml:space="preserve">Действие положений части 21 статьи 4 настоящего Федерального закона (в редакции </w:t>
      </w:r>
      <w:hyperlink r:id="rId93" w:history="1">
        <w:r>
          <w:rPr>
            <w:rStyle w:val="a4"/>
            <w:rFonts w:cs="Times New Roman CYR"/>
            <w:shd w:val="clear" w:color="auto" w:fill="F0F0F0"/>
          </w:rPr>
          <w:t>Федерального закона</w:t>
        </w:r>
      </w:hyperlink>
      <w:r>
        <w:rPr>
          <w:shd w:val="clear" w:color="auto" w:fill="F0F0F0"/>
        </w:rPr>
        <w:t xml:space="preserve"> от 27 июня 2011 г. N 162-ФЗ) </w:t>
      </w:r>
      <w:hyperlink r:id="rId94" w:history="1">
        <w:r>
          <w:rPr>
            <w:rStyle w:val="a4"/>
            <w:rFonts w:cs="Times New Roman CYR"/>
            <w:shd w:val="clear" w:color="auto" w:fill="F0F0F0"/>
          </w:rPr>
          <w:t>распространяется</w:t>
        </w:r>
      </w:hyperlink>
      <w:r>
        <w:rPr>
          <w:shd w:val="clear" w:color="auto" w:fill="F0F0F0"/>
        </w:rPr>
        <w:t xml:space="preserve"> на отношения, возникшие из договоров, ранее заключенных кредитными организациями с поставщиками и операторами по приему платежей и подлежащих расторжению со дня </w:t>
      </w:r>
      <w:hyperlink r:id="rId95" w:history="1">
        <w:r>
          <w:rPr>
            <w:rStyle w:val="a4"/>
            <w:rFonts w:cs="Times New Roman CYR"/>
            <w:shd w:val="clear" w:color="auto" w:fill="F0F0F0"/>
          </w:rPr>
          <w:t>вступления в силу</w:t>
        </w:r>
      </w:hyperlink>
      <w:r>
        <w:rPr>
          <w:shd w:val="clear" w:color="auto" w:fill="F0F0F0"/>
        </w:rPr>
        <w:t xml:space="preserve"> названного </w:t>
      </w:r>
      <w:r>
        <w:rPr>
          <w:shd w:val="clear" w:color="auto" w:fill="F0F0F0"/>
        </w:rPr>
        <w:lastRenderedPageBreak/>
        <w:t>Федерального закона</w:t>
      </w:r>
    </w:p>
    <w:p w:rsidR="00AD2288" w:rsidRDefault="00AD2288">
      <w:r>
        <w:t>21. Кредитные организации не вправе выступать операторами по приему платежей или платежными субагентами, а также заключать договоры об осуществлении деятельности по приему платежей физических лиц с поставщиками или операторами по приему платежей.</w:t>
      </w:r>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rPr>
          <w:shd w:val="clear" w:color="auto" w:fill="F0F0F0"/>
        </w:rPr>
      </w:pPr>
      <w:r>
        <w:t xml:space="preserve"> </w:t>
      </w:r>
      <w:r>
        <w:rPr>
          <w:shd w:val="clear" w:color="auto" w:fill="F0F0F0"/>
        </w:rPr>
        <w:t xml:space="preserve">Согласно </w:t>
      </w:r>
      <w:hyperlink r:id="rId96" w:history="1">
        <w:r>
          <w:rPr>
            <w:rStyle w:val="a4"/>
            <w:rFonts w:cs="Times New Roman CYR"/>
            <w:shd w:val="clear" w:color="auto" w:fill="F0F0F0"/>
          </w:rPr>
          <w:t>письму</w:t>
        </w:r>
      </w:hyperlink>
      <w:r>
        <w:rPr>
          <w:shd w:val="clear" w:color="auto" w:fill="F0F0F0"/>
        </w:rPr>
        <w:t xml:space="preserve"> ЦБР от 21 ноября 2011 г. N 166-Т кредитные организации вправе осуществлять банковскую операцию по переводу денежных средств, получателем средств по которому может являться поставщик или управомоченное им лицо, в том числе платежный агент, при условии указания физическим лицом в распоряжении о переводе денежных средств поставщика или управомоченного им лица в качестве получателя средств</w:t>
      </w:r>
    </w:p>
    <w:p w:rsidR="00AD2288" w:rsidRDefault="00AD2288">
      <w:pPr>
        <w:pStyle w:val="a7"/>
        <w:ind w:left="139" w:hanging="139"/>
        <w:rPr>
          <w:shd w:val="clear" w:color="auto" w:fill="F0F0F0"/>
        </w:rPr>
      </w:pPr>
      <w:r>
        <w:t xml:space="preserve"> </w:t>
      </w:r>
      <w:r>
        <w:rPr>
          <w:shd w:val="clear" w:color="auto" w:fill="F0F0F0"/>
        </w:rPr>
        <w:t>См. комментарии к статье 4 настоящего Федерального закона</w:t>
      </w:r>
    </w:p>
    <w:p w:rsidR="00AD2288" w:rsidRDefault="00AD2288">
      <w:pPr>
        <w:pStyle w:val="a7"/>
        <w:rPr>
          <w:shd w:val="clear" w:color="auto" w:fill="F0F0F0"/>
        </w:rPr>
      </w:pPr>
      <w:r>
        <w:t xml:space="preserve"> </w:t>
      </w:r>
    </w:p>
    <w:p w:rsidR="00AD2288" w:rsidRDefault="00AD2288">
      <w:pPr>
        <w:pStyle w:val="a7"/>
        <w:rPr>
          <w:shd w:val="clear" w:color="auto" w:fill="F0F0F0"/>
        </w:rPr>
      </w:pPr>
      <w:bookmarkStart w:id="59" w:name="sub_5"/>
      <w:r>
        <w:t xml:space="preserve"> </w:t>
      </w:r>
      <w:r>
        <w:rPr>
          <w:shd w:val="clear" w:color="auto" w:fill="F0F0F0"/>
        </w:rPr>
        <w:t xml:space="preserve">Статья 5 настоящего Федерального закона </w:t>
      </w:r>
      <w:hyperlink w:anchor="sub_92" w:history="1">
        <w:r>
          <w:rPr>
            <w:rStyle w:val="a4"/>
            <w:rFonts w:cs="Times New Roman CYR"/>
            <w:shd w:val="clear" w:color="auto" w:fill="F0F0F0"/>
          </w:rPr>
          <w:t>вступает в силу</w:t>
        </w:r>
      </w:hyperlink>
      <w:r>
        <w:rPr>
          <w:shd w:val="clear" w:color="auto" w:fill="F0F0F0"/>
        </w:rPr>
        <w:t xml:space="preserve"> с 1 апреля 2010 г.</w:t>
      </w:r>
    </w:p>
    <w:bookmarkEnd w:id="59"/>
    <w:p w:rsidR="00AD2288" w:rsidRDefault="00AD2288">
      <w:pPr>
        <w:pStyle w:val="a7"/>
        <w:rPr>
          <w:shd w:val="clear" w:color="auto" w:fill="F0F0F0"/>
        </w:rPr>
      </w:pPr>
      <w:r>
        <w:t xml:space="preserve"> </w:t>
      </w:r>
    </w:p>
    <w:p w:rsidR="00AD2288" w:rsidRDefault="00AD2288">
      <w:r>
        <w:rPr>
          <w:rStyle w:val="a3"/>
          <w:bCs/>
        </w:rPr>
        <w:t>Статья 5.</w:t>
      </w:r>
      <w:r>
        <w:t xml:space="preserve"> Особые требования к кассовому чеку, выдаваемому платежным агентом плательщику</w:t>
      </w:r>
    </w:p>
    <w:p w:rsidR="00AD2288" w:rsidRDefault="00AD2288">
      <w:pPr>
        <w:pStyle w:val="a7"/>
        <w:rPr>
          <w:color w:val="000000"/>
          <w:sz w:val="16"/>
          <w:szCs w:val="16"/>
          <w:shd w:val="clear" w:color="auto" w:fill="F0F0F0"/>
        </w:rPr>
      </w:pPr>
      <w:bookmarkStart w:id="60" w:name="sub_51"/>
      <w:r>
        <w:rPr>
          <w:color w:val="000000"/>
          <w:sz w:val="16"/>
          <w:szCs w:val="16"/>
          <w:shd w:val="clear" w:color="auto" w:fill="F0F0F0"/>
        </w:rPr>
        <w:t>Информация об изменениях:</w:t>
      </w:r>
    </w:p>
    <w:bookmarkEnd w:id="60"/>
    <w:p w:rsidR="00AD2288" w:rsidRDefault="00AD2288">
      <w:pPr>
        <w:pStyle w:val="a8"/>
        <w:rPr>
          <w:shd w:val="clear" w:color="auto" w:fill="F0F0F0"/>
        </w:rPr>
      </w:pPr>
      <w:r>
        <w:t xml:space="preserve"> </w:t>
      </w:r>
      <w:r>
        <w:rPr>
          <w:shd w:val="clear" w:color="auto" w:fill="F0F0F0"/>
        </w:rPr>
        <w:t xml:space="preserve">Часть 1 изменена с 8 января 2020 г. - </w:t>
      </w:r>
      <w:hyperlink r:id="rId97"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98" w:history="1">
        <w:r>
          <w:rPr>
            <w:rStyle w:val="a4"/>
            <w:rFonts w:cs="Times New Roman CYR"/>
            <w:shd w:val="clear" w:color="auto" w:fill="F0F0F0"/>
          </w:rPr>
          <w:t>См. предыдущую редакцию</w:t>
        </w:r>
      </w:hyperlink>
    </w:p>
    <w:p w:rsidR="00AD2288" w:rsidRDefault="00AD2288">
      <w:r>
        <w:t xml:space="preserve">1. Прием платежным агентом от </w:t>
      </w:r>
      <w:hyperlink w:anchor="sub_22" w:history="1">
        <w:r>
          <w:rPr>
            <w:rStyle w:val="a4"/>
            <w:rFonts w:cs="Times New Roman CYR"/>
          </w:rPr>
          <w:t>плательщика</w:t>
        </w:r>
      </w:hyperlink>
      <w:r>
        <w:t xml:space="preserve"> наличных денежных средств должен быть подтвержден выдачей (направлением) в момент осуществления платежа кассового чека, подтверждающего осуществление соответствующего платежа.</w:t>
      </w:r>
    </w:p>
    <w:p w:rsidR="00AD2288" w:rsidRDefault="00AD2288">
      <w:pPr>
        <w:pStyle w:val="a7"/>
        <w:rPr>
          <w:color w:val="000000"/>
          <w:sz w:val="16"/>
          <w:szCs w:val="16"/>
          <w:shd w:val="clear" w:color="auto" w:fill="F0F0F0"/>
        </w:rPr>
      </w:pPr>
      <w:bookmarkStart w:id="61" w:name="sub_52"/>
      <w:r>
        <w:rPr>
          <w:color w:val="000000"/>
          <w:sz w:val="16"/>
          <w:szCs w:val="16"/>
          <w:shd w:val="clear" w:color="auto" w:fill="F0F0F0"/>
        </w:rPr>
        <w:t>Информация об изменениях:</w:t>
      </w:r>
    </w:p>
    <w:bookmarkEnd w:id="61"/>
    <w:p w:rsidR="00AD2288" w:rsidRDefault="00AD2288">
      <w:pPr>
        <w:pStyle w:val="a8"/>
        <w:rPr>
          <w:shd w:val="clear" w:color="auto" w:fill="F0F0F0"/>
        </w:rPr>
      </w:pPr>
      <w:r>
        <w:t xml:space="preserve"> </w:t>
      </w:r>
      <w:hyperlink r:id="rId99" w:history="1">
        <w:r>
          <w:rPr>
            <w:rStyle w:val="a4"/>
            <w:rFonts w:cs="Times New Roman CYR"/>
            <w:shd w:val="clear" w:color="auto" w:fill="F0F0F0"/>
          </w:rPr>
          <w:t>Федеральным законом</w:t>
        </w:r>
      </w:hyperlink>
      <w:r>
        <w:rPr>
          <w:shd w:val="clear" w:color="auto" w:fill="F0F0F0"/>
        </w:rPr>
        <w:t xml:space="preserve"> от 3 июля 2016 г. N 290-ФЗ часть 2 статьи 5 изложена в новой редакции</w:t>
      </w:r>
    </w:p>
    <w:p w:rsidR="00AD2288" w:rsidRDefault="00AD2288">
      <w:pPr>
        <w:pStyle w:val="a8"/>
        <w:rPr>
          <w:shd w:val="clear" w:color="auto" w:fill="F0F0F0"/>
        </w:rPr>
      </w:pPr>
      <w:r>
        <w:t xml:space="preserve"> </w:t>
      </w:r>
      <w:hyperlink r:id="rId100" w:history="1">
        <w:r>
          <w:rPr>
            <w:rStyle w:val="a4"/>
            <w:rFonts w:cs="Times New Roman CYR"/>
            <w:shd w:val="clear" w:color="auto" w:fill="F0F0F0"/>
          </w:rPr>
          <w:t>См. текст части в предыдущей редакции</w:t>
        </w:r>
      </w:hyperlink>
    </w:p>
    <w:p w:rsidR="00AD2288" w:rsidRDefault="00AD2288">
      <w:r>
        <w:t xml:space="preserve">2. Кассовый чек, выдаваемый (направляемый) платежным агентом плательщику и подтверждающий осуществление соответствующего расчета, должен соответствовать требованиям </w:t>
      </w:r>
      <w:hyperlink r:id="rId101" w:history="1">
        <w:r>
          <w:rPr>
            <w:rStyle w:val="a4"/>
            <w:rFonts w:cs="Times New Roman CYR"/>
          </w:rPr>
          <w:t>законодательства</w:t>
        </w:r>
      </w:hyperlink>
      <w:r>
        <w:t xml:space="preserve"> Российской Федерации о применении контрольно-кассовой техники.</w:t>
      </w:r>
    </w:p>
    <w:p w:rsidR="00AD2288" w:rsidRDefault="00AD2288">
      <w:bookmarkStart w:id="62" w:name="sub_53"/>
      <w:r>
        <w:t xml:space="preserve">3. </w:t>
      </w:r>
      <w:hyperlink r:id="rId102" w:history="1">
        <w:r>
          <w:rPr>
            <w:rStyle w:val="a4"/>
            <w:rFonts w:cs="Times New Roman CYR"/>
          </w:rPr>
          <w:t>Утратила силу</w:t>
        </w:r>
      </w:hyperlink>
      <w:r>
        <w:t>.</w:t>
      </w:r>
    </w:p>
    <w:bookmarkEnd w:id="62"/>
    <w:p w:rsidR="00AD2288" w:rsidRDefault="00AD2288">
      <w:pPr>
        <w:pStyle w:val="a7"/>
        <w:rPr>
          <w:color w:val="000000"/>
          <w:sz w:val="16"/>
          <w:szCs w:val="16"/>
          <w:shd w:val="clear" w:color="auto" w:fill="F0F0F0"/>
        </w:rPr>
      </w:pPr>
      <w:r>
        <w:rPr>
          <w:color w:val="000000"/>
          <w:sz w:val="16"/>
          <w:szCs w:val="16"/>
          <w:shd w:val="clear" w:color="auto" w:fill="F0F0F0"/>
        </w:rPr>
        <w:t>Информация об изменениях:</w:t>
      </w:r>
    </w:p>
    <w:p w:rsidR="00AD2288" w:rsidRDefault="00AD2288">
      <w:pPr>
        <w:pStyle w:val="a8"/>
        <w:rPr>
          <w:shd w:val="clear" w:color="auto" w:fill="F0F0F0"/>
        </w:rPr>
      </w:pPr>
      <w:r>
        <w:t xml:space="preserve"> </w:t>
      </w:r>
      <w:r>
        <w:rPr>
          <w:shd w:val="clear" w:color="auto" w:fill="F0F0F0"/>
        </w:rPr>
        <w:t xml:space="preserve">См. текст </w:t>
      </w:r>
      <w:hyperlink r:id="rId103" w:history="1">
        <w:r>
          <w:rPr>
            <w:rStyle w:val="a4"/>
            <w:rFonts w:cs="Times New Roman CYR"/>
            <w:shd w:val="clear" w:color="auto" w:fill="F0F0F0"/>
          </w:rPr>
          <w:t>части 3 статьи 5</w:t>
        </w:r>
      </w:hyperlink>
    </w:p>
    <w:p w:rsidR="00AD2288" w:rsidRDefault="00AD2288">
      <w:bookmarkStart w:id="63" w:name="sub_54"/>
      <w:r>
        <w:t xml:space="preserve">4. Кассовый чек, выдаваемый платежным агентом </w:t>
      </w:r>
      <w:hyperlink w:anchor="sub_22" w:history="1">
        <w:r>
          <w:rPr>
            <w:rStyle w:val="a4"/>
            <w:rFonts w:cs="Times New Roman CYR"/>
          </w:rPr>
          <w:t>плательщику</w:t>
        </w:r>
      </w:hyperlink>
      <w:r>
        <w:t xml:space="preserve"> и подтверждающий осуществление соответствующего платежа, может содержать также иные реквизиты в случаях, когда это предусмотрено договором, указанным в </w:t>
      </w:r>
      <w:hyperlink w:anchor="sub_4" w:history="1">
        <w:r>
          <w:rPr>
            <w:rStyle w:val="a4"/>
            <w:rFonts w:cs="Times New Roman CYR"/>
          </w:rPr>
          <w:t>статье 4</w:t>
        </w:r>
      </w:hyperlink>
      <w:r>
        <w:t xml:space="preserve"> настоящего Федерального закона.</w:t>
      </w:r>
    </w:p>
    <w:bookmarkEnd w:id="63"/>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ind w:left="139" w:hanging="139"/>
        <w:rPr>
          <w:shd w:val="clear" w:color="auto" w:fill="F0F0F0"/>
        </w:rPr>
      </w:pPr>
      <w:r>
        <w:t xml:space="preserve"> </w:t>
      </w:r>
      <w:r>
        <w:rPr>
          <w:shd w:val="clear" w:color="auto" w:fill="F0F0F0"/>
        </w:rPr>
        <w:t>См. комментарии к статье 5 настоящего Федерального закона</w:t>
      </w:r>
    </w:p>
    <w:p w:rsidR="00AD2288" w:rsidRDefault="00AD2288">
      <w:pPr>
        <w:pStyle w:val="a7"/>
        <w:rPr>
          <w:shd w:val="clear" w:color="auto" w:fill="F0F0F0"/>
        </w:rPr>
      </w:pPr>
      <w:r>
        <w:t xml:space="preserve"> </w:t>
      </w:r>
    </w:p>
    <w:p w:rsidR="00AD2288" w:rsidRDefault="00AD2288">
      <w:pPr>
        <w:pStyle w:val="a5"/>
      </w:pPr>
      <w:bookmarkStart w:id="64" w:name="sub_6"/>
      <w:r>
        <w:rPr>
          <w:rStyle w:val="a3"/>
          <w:bCs/>
        </w:rPr>
        <w:t>Статья 6</w:t>
      </w:r>
      <w:r>
        <w:t>. Требования к автоматическим устройствам для приема платежей физических лиц</w:t>
      </w:r>
    </w:p>
    <w:bookmarkEnd w:id="64"/>
    <w:p w:rsidR="00AD2288" w:rsidRDefault="00AD2288"/>
    <w:p w:rsidR="00AD2288" w:rsidRDefault="00AD2288">
      <w:pPr>
        <w:pStyle w:val="a7"/>
        <w:rPr>
          <w:color w:val="000000"/>
          <w:sz w:val="16"/>
          <w:szCs w:val="16"/>
          <w:shd w:val="clear" w:color="auto" w:fill="F0F0F0"/>
        </w:rPr>
      </w:pPr>
      <w:bookmarkStart w:id="65" w:name="sub_61"/>
      <w:r>
        <w:rPr>
          <w:color w:val="000000"/>
          <w:sz w:val="16"/>
          <w:szCs w:val="16"/>
          <w:shd w:val="clear" w:color="auto" w:fill="F0F0F0"/>
        </w:rPr>
        <w:t>ГАРАНТ:</w:t>
      </w:r>
    </w:p>
    <w:bookmarkEnd w:id="65"/>
    <w:p w:rsidR="00AD2288" w:rsidRDefault="00AD2288">
      <w:pPr>
        <w:pStyle w:val="a7"/>
        <w:rPr>
          <w:shd w:val="clear" w:color="auto" w:fill="F0F0F0"/>
        </w:rPr>
      </w:pPr>
      <w:r>
        <w:t xml:space="preserve"> </w:t>
      </w:r>
      <w:r>
        <w:rPr>
          <w:shd w:val="clear" w:color="auto" w:fill="F0F0F0"/>
        </w:rPr>
        <w:t xml:space="preserve">Часть 1 статьи 6 настоящего Федерального закона </w:t>
      </w:r>
      <w:hyperlink w:anchor="sub_92" w:history="1">
        <w:r>
          <w:rPr>
            <w:rStyle w:val="a4"/>
            <w:rFonts w:cs="Times New Roman CYR"/>
            <w:shd w:val="clear" w:color="auto" w:fill="F0F0F0"/>
          </w:rPr>
          <w:t>вступает в силу</w:t>
        </w:r>
      </w:hyperlink>
      <w:r>
        <w:rPr>
          <w:shd w:val="clear" w:color="auto" w:fill="F0F0F0"/>
        </w:rPr>
        <w:t xml:space="preserve"> с 1 апреля 2010 г.</w:t>
      </w:r>
    </w:p>
    <w:p w:rsidR="00AD2288" w:rsidRDefault="00AD2288">
      <w:pPr>
        <w:pStyle w:val="a7"/>
        <w:rPr>
          <w:shd w:val="clear" w:color="auto" w:fill="F0F0F0"/>
        </w:rPr>
      </w:pPr>
      <w:r>
        <w:t xml:space="preserve"> </w:t>
      </w:r>
    </w:p>
    <w:p w:rsidR="00AD2288" w:rsidRDefault="00AD2288">
      <w:r>
        <w:t xml:space="preserve">1. </w:t>
      </w:r>
      <w:hyperlink w:anchor="sub_23" w:history="1">
        <w:r>
          <w:rPr>
            <w:rStyle w:val="a4"/>
            <w:rFonts w:cs="Times New Roman CYR"/>
          </w:rPr>
          <w:t>Платежные агенты</w:t>
        </w:r>
      </w:hyperlink>
      <w:r>
        <w:t xml:space="preserve"> при приеме платежей вправе использовать </w:t>
      </w:r>
      <w:hyperlink w:anchor="sub_26" w:history="1">
        <w:r>
          <w:rPr>
            <w:rStyle w:val="a4"/>
            <w:rFonts w:cs="Times New Roman CYR"/>
          </w:rPr>
          <w:t>платежные терминалы</w:t>
        </w:r>
      </w:hyperlink>
      <w:r>
        <w:t>. Платежный терминал, используемый платежным агентом при приеме платежей, должен содержать в своем составе контрольно-кассовую технику и обеспечивать в автоматическом режиме:</w:t>
      </w:r>
    </w:p>
    <w:p w:rsidR="00AD2288" w:rsidRDefault="00AD2288">
      <w:bookmarkStart w:id="66" w:name="sub_611"/>
      <w:r>
        <w:t xml:space="preserve">1) предоставление плательщикам информации, предусмотренной </w:t>
      </w:r>
      <w:hyperlink w:anchor="sub_4" w:history="1">
        <w:r>
          <w:rPr>
            <w:rStyle w:val="a4"/>
            <w:rFonts w:cs="Times New Roman CYR"/>
          </w:rPr>
          <w:t>статьей 4</w:t>
        </w:r>
      </w:hyperlink>
      <w:r>
        <w:t xml:space="preserve"> настоящего Федерального закона;</w:t>
      </w:r>
    </w:p>
    <w:p w:rsidR="00AD2288" w:rsidRDefault="00AD2288">
      <w:pPr>
        <w:pStyle w:val="a7"/>
        <w:rPr>
          <w:color w:val="000000"/>
          <w:sz w:val="16"/>
          <w:szCs w:val="16"/>
          <w:shd w:val="clear" w:color="auto" w:fill="F0F0F0"/>
        </w:rPr>
      </w:pPr>
      <w:bookmarkStart w:id="67" w:name="sub_612"/>
      <w:bookmarkEnd w:id="66"/>
      <w:r>
        <w:rPr>
          <w:color w:val="000000"/>
          <w:sz w:val="16"/>
          <w:szCs w:val="16"/>
          <w:shd w:val="clear" w:color="auto" w:fill="F0F0F0"/>
        </w:rPr>
        <w:lastRenderedPageBreak/>
        <w:t>Информация об изменениях:</w:t>
      </w:r>
    </w:p>
    <w:bookmarkEnd w:id="67"/>
    <w:p w:rsidR="00AD2288" w:rsidRDefault="00AD2288">
      <w:pPr>
        <w:pStyle w:val="a8"/>
        <w:rPr>
          <w:shd w:val="clear" w:color="auto" w:fill="F0F0F0"/>
        </w:rPr>
      </w:pPr>
      <w:r>
        <w:t xml:space="preserve"> </w:t>
      </w:r>
      <w:r>
        <w:rPr>
          <w:shd w:val="clear" w:color="auto" w:fill="F0F0F0"/>
        </w:rPr>
        <w:t xml:space="preserve">Пункт 2 изменен с 8 января 2020 г. - </w:t>
      </w:r>
      <w:hyperlink r:id="rId104"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105" w:history="1">
        <w:r>
          <w:rPr>
            <w:rStyle w:val="a4"/>
            <w:rFonts w:cs="Times New Roman CYR"/>
            <w:shd w:val="clear" w:color="auto" w:fill="F0F0F0"/>
          </w:rPr>
          <w:t>См. предыдущую редакцию</w:t>
        </w:r>
      </w:hyperlink>
    </w:p>
    <w:p w:rsidR="00AD2288" w:rsidRDefault="00AD2288">
      <w:r>
        <w:t xml:space="preserve">2) прием от плательщиков информации о наименовании поставщика, о наименовании товара (работы, услуги), за который (которые) исполняются денежные обязательства физического лица перед </w:t>
      </w:r>
      <w:hyperlink w:anchor="sub_21" w:history="1">
        <w:r>
          <w:rPr>
            <w:rStyle w:val="a4"/>
            <w:rFonts w:cs="Times New Roman CYR"/>
          </w:rPr>
          <w:t>поставщиком</w:t>
        </w:r>
      </w:hyperlink>
      <w:r>
        <w:t>, о размере вносимых платежному агенту наличных денежных средств, а также иной информации, если это предусмотрено договором об осуществлении деятельности по приему платежей физических лиц;</w:t>
      </w:r>
    </w:p>
    <w:p w:rsidR="00AD2288" w:rsidRDefault="00AD2288">
      <w:pPr>
        <w:pStyle w:val="a7"/>
        <w:rPr>
          <w:color w:val="000000"/>
          <w:sz w:val="16"/>
          <w:szCs w:val="16"/>
          <w:shd w:val="clear" w:color="auto" w:fill="F0F0F0"/>
        </w:rPr>
      </w:pPr>
      <w:bookmarkStart w:id="68" w:name="sub_613"/>
      <w:r>
        <w:rPr>
          <w:color w:val="000000"/>
          <w:sz w:val="16"/>
          <w:szCs w:val="16"/>
          <w:shd w:val="clear" w:color="auto" w:fill="F0F0F0"/>
        </w:rPr>
        <w:t>Информация об изменениях:</w:t>
      </w:r>
    </w:p>
    <w:bookmarkEnd w:id="68"/>
    <w:p w:rsidR="00AD2288" w:rsidRDefault="00AD2288">
      <w:pPr>
        <w:pStyle w:val="a8"/>
        <w:rPr>
          <w:shd w:val="clear" w:color="auto" w:fill="F0F0F0"/>
        </w:rPr>
      </w:pPr>
      <w:r>
        <w:t xml:space="preserve"> </w:t>
      </w:r>
      <w:r>
        <w:rPr>
          <w:shd w:val="clear" w:color="auto" w:fill="F0F0F0"/>
        </w:rPr>
        <w:t xml:space="preserve">Пункт 3 изменен с 8 января 2020 г. - </w:t>
      </w:r>
      <w:hyperlink r:id="rId106"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107" w:history="1">
        <w:r>
          <w:rPr>
            <w:rStyle w:val="a4"/>
            <w:rFonts w:cs="Times New Roman CYR"/>
            <w:shd w:val="clear" w:color="auto" w:fill="F0F0F0"/>
          </w:rPr>
          <w:t>См. предыдущую редакцию</w:t>
        </w:r>
      </w:hyperlink>
    </w:p>
    <w:p w:rsidR="00AD2288" w:rsidRDefault="00AD2288">
      <w:r>
        <w:t>3) прием наличных денежных средств, вносимых плательщиками;</w:t>
      </w:r>
    </w:p>
    <w:p w:rsidR="00AD2288" w:rsidRDefault="00AD2288">
      <w:pPr>
        <w:pStyle w:val="a7"/>
        <w:rPr>
          <w:color w:val="000000"/>
          <w:sz w:val="16"/>
          <w:szCs w:val="16"/>
          <w:shd w:val="clear" w:color="auto" w:fill="F0F0F0"/>
        </w:rPr>
      </w:pPr>
      <w:bookmarkStart w:id="69" w:name="sub_614"/>
      <w:r>
        <w:rPr>
          <w:color w:val="000000"/>
          <w:sz w:val="16"/>
          <w:szCs w:val="16"/>
          <w:shd w:val="clear" w:color="auto" w:fill="F0F0F0"/>
        </w:rPr>
        <w:t>Информация об изменениях:</w:t>
      </w:r>
    </w:p>
    <w:bookmarkEnd w:id="69"/>
    <w:p w:rsidR="00AD2288" w:rsidRDefault="00AD2288">
      <w:pPr>
        <w:pStyle w:val="a8"/>
        <w:rPr>
          <w:shd w:val="clear" w:color="auto" w:fill="F0F0F0"/>
        </w:rPr>
      </w:pPr>
      <w:r>
        <w:t xml:space="preserve"> </w:t>
      </w:r>
      <w:r>
        <w:rPr>
          <w:shd w:val="clear" w:color="auto" w:fill="F0F0F0"/>
        </w:rPr>
        <w:t xml:space="preserve">Пункт 4 изменен с 8 января 2020 г. - </w:t>
      </w:r>
      <w:hyperlink r:id="rId108"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rsidR="00AD2288" w:rsidRDefault="00AD2288">
      <w:r>
        <w:t xml:space="preserve">4) печать кассовых чеков и их выдачу (направление) </w:t>
      </w:r>
      <w:hyperlink w:anchor="sub_22" w:history="1">
        <w:r>
          <w:rPr>
            <w:rStyle w:val="a4"/>
            <w:rFonts w:cs="Times New Roman CYR"/>
          </w:rPr>
          <w:t>плательщикам</w:t>
        </w:r>
      </w:hyperlink>
      <w:r>
        <w:t xml:space="preserve"> после приема внесенных наличных денежных средств.</w:t>
      </w:r>
    </w:p>
    <w:p w:rsidR="00AD2288" w:rsidRDefault="00AD2288">
      <w:bookmarkStart w:id="70" w:name="sub_62"/>
      <w:r>
        <w:t xml:space="preserve">2. Платежные терминалы, используемые </w:t>
      </w:r>
      <w:hyperlink w:anchor="sub_23" w:history="1">
        <w:r>
          <w:rPr>
            <w:rStyle w:val="a4"/>
            <w:rFonts w:cs="Times New Roman CYR"/>
          </w:rPr>
          <w:t>платежными агентами</w:t>
        </w:r>
      </w:hyperlink>
      <w:r>
        <w:t xml:space="preserve"> при приеме платежей, могут также обеспечивать в автоматическом режиме предоставление другой информации и выполнение других функций, если иное не установлено законодательством Российской Федерации.</w:t>
      </w:r>
    </w:p>
    <w:p w:rsidR="00AD2288" w:rsidRDefault="00AD2288">
      <w:bookmarkStart w:id="71" w:name="sub_63"/>
      <w:bookmarkEnd w:id="70"/>
      <w:r>
        <w:t xml:space="preserve">3. </w:t>
      </w:r>
      <w:hyperlink r:id="rId110" w:history="1">
        <w:r>
          <w:rPr>
            <w:rStyle w:val="a4"/>
            <w:rFonts w:cs="Times New Roman CYR"/>
          </w:rPr>
          <w:t>Утратила силу</w:t>
        </w:r>
      </w:hyperlink>
      <w:r>
        <w:t>.</w:t>
      </w:r>
    </w:p>
    <w:bookmarkEnd w:id="71"/>
    <w:p w:rsidR="00AD2288" w:rsidRDefault="00AD2288">
      <w:pPr>
        <w:pStyle w:val="a7"/>
        <w:rPr>
          <w:color w:val="000000"/>
          <w:sz w:val="16"/>
          <w:szCs w:val="16"/>
          <w:shd w:val="clear" w:color="auto" w:fill="F0F0F0"/>
        </w:rPr>
      </w:pPr>
      <w:r>
        <w:rPr>
          <w:color w:val="000000"/>
          <w:sz w:val="16"/>
          <w:szCs w:val="16"/>
          <w:shd w:val="clear" w:color="auto" w:fill="F0F0F0"/>
        </w:rPr>
        <w:t>Информация об изменениях:</w:t>
      </w:r>
    </w:p>
    <w:p w:rsidR="00AD2288" w:rsidRDefault="00AD2288">
      <w:pPr>
        <w:pStyle w:val="a8"/>
        <w:rPr>
          <w:shd w:val="clear" w:color="auto" w:fill="F0F0F0"/>
        </w:rPr>
      </w:pPr>
      <w:r>
        <w:t xml:space="preserve"> </w:t>
      </w:r>
      <w:r>
        <w:rPr>
          <w:shd w:val="clear" w:color="auto" w:fill="F0F0F0"/>
        </w:rPr>
        <w:t xml:space="preserve">См. текст </w:t>
      </w:r>
      <w:hyperlink r:id="rId111" w:history="1">
        <w:r>
          <w:rPr>
            <w:rStyle w:val="a4"/>
            <w:rFonts w:cs="Times New Roman CYR"/>
            <w:shd w:val="clear" w:color="auto" w:fill="F0F0F0"/>
          </w:rPr>
          <w:t>части 3 статьи 6</w:t>
        </w:r>
      </w:hyperlink>
    </w:p>
    <w:p w:rsidR="00AD2288" w:rsidRDefault="00AD2288">
      <w:pPr>
        <w:pStyle w:val="a8"/>
        <w:rPr>
          <w:shd w:val="clear" w:color="auto" w:fill="F0F0F0"/>
        </w:rPr>
      </w:pPr>
      <w:r>
        <w:t xml:space="preserve"> </w:t>
      </w:r>
    </w:p>
    <w:p w:rsidR="00AD2288" w:rsidRDefault="00AD2288">
      <w:bookmarkStart w:id="72" w:name="sub_64"/>
      <w:r>
        <w:t xml:space="preserve">4. </w:t>
      </w:r>
      <w:hyperlink r:id="rId112" w:history="1">
        <w:r>
          <w:rPr>
            <w:rStyle w:val="a4"/>
            <w:rFonts w:cs="Times New Roman CYR"/>
          </w:rPr>
          <w:t>Утратила силу</w:t>
        </w:r>
      </w:hyperlink>
      <w:r>
        <w:t>.</w:t>
      </w:r>
    </w:p>
    <w:bookmarkEnd w:id="72"/>
    <w:p w:rsidR="00AD2288" w:rsidRDefault="00AD2288">
      <w:pPr>
        <w:pStyle w:val="a7"/>
        <w:rPr>
          <w:color w:val="000000"/>
          <w:sz w:val="16"/>
          <w:szCs w:val="16"/>
          <w:shd w:val="clear" w:color="auto" w:fill="F0F0F0"/>
        </w:rPr>
      </w:pPr>
      <w:r>
        <w:rPr>
          <w:color w:val="000000"/>
          <w:sz w:val="16"/>
          <w:szCs w:val="16"/>
          <w:shd w:val="clear" w:color="auto" w:fill="F0F0F0"/>
        </w:rPr>
        <w:t>Информация об изменениях:</w:t>
      </w:r>
    </w:p>
    <w:p w:rsidR="00AD2288" w:rsidRDefault="00AD2288">
      <w:pPr>
        <w:pStyle w:val="a8"/>
        <w:rPr>
          <w:shd w:val="clear" w:color="auto" w:fill="F0F0F0"/>
        </w:rPr>
      </w:pPr>
      <w:r>
        <w:t xml:space="preserve"> </w:t>
      </w:r>
      <w:r>
        <w:rPr>
          <w:shd w:val="clear" w:color="auto" w:fill="F0F0F0"/>
        </w:rPr>
        <w:t xml:space="preserve">См. текст </w:t>
      </w:r>
      <w:hyperlink r:id="rId113" w:history="1">
        <w:r>
          <w:rPr>
            <w:rStyle w:val="a4"/>
            <w:rFonts w:cs="Times New Roman CYR"/>
            <w:shd w:val="clear" w:color="auto" w:fill="F0F0F0"/>
          </w:rPr>
          <w:t>части 4 статьи 6</w:t>
        </w:r>
      </w:hyperlink>
    </w:p>
    <w:p w:rsidR="00AD2288" w:rsidRDefault="00AD2288">
      <w:pPr>
        <w:pStyle w:val="a8"/>
        <w:rPr>
          <w:shd w:val="clear" w:color="auto" w:fill="F0F0F0"/>
        </w:rPr>
      </w:pPr>
      <w:r>
        <w:t xml:space="preserve"> </w:t>
      </w:r>
    </w:p>
    <w:p w:rsidR="00AD2288" w:rsidRDefault="00AD2288">
      <w:pPr>
        <w:pStyle w:val="a7"/>
        <w:rPr>
          <w:color w:val="000000"/>
          <w:sz w:val="16"/>
          <w:szCs w:val="16"/>
          <w:shd w:val="clear" w:color="auto" w:fill="F0F0F0"/>
        </w:rPr>
      </w:pPr>
      <w:bookmarkStart w:id="73" w:name="sub_65"/>
      <w:r>
        <w:rPr>
          <w:color w:val="000000"/>
          <w:sz w:val="16"/>
          <w:szCs w:val="16"/>
          <w:shd w:val="clear" w:color="auto" w:fill="F0F0F0"/>
        </w:rPr>
        <w:t>ГАРАНТ:</w:t>
      </w:r>
    </w:p>
    <w:bookmarkEnd w:id="73"/>
    <w:p w:rsidR="00AD2288" w:rsidRDefault="00AD2288">
      <w:pPr>
        <w:pStyle w:val="a7"/>
        <w:rPr>
          <w:shd w:val="clear" w:color="auto" w:fill="F0F0F0"/>
        </w:rPr>
      </w:pPr>
      <w:r>
        <w:t xml:space="preserve"> </w:t>
      </w:r>
      <w:r>
        <w:rPr>
          <w:shd w:val="clear" w:color="auto" w:fill="F0F0F0"/>
        </w:rPr>
        <w:t xml:space="preserve">Часть 5 статьи 6 настоящего Федерального закона </w:t>
      </w:r>
      <w:hyperlink w:anchor="sub_92" w:history="1">
        <w:r>
          <w:rPr>
            <w:rStyle w:val="a4"/>
            <w:rFonts w:cs="Times New Roman CYR"/>
            <w:shd w:val="clear" w:color="auto" w:fill="F0F0F0"/>
          </w:rPr>
          <w:t>вступает в силу</w:t>
        </w:r>
      </w:hyperlink>
      <w:r>
        <w:rPr>
          <w:shd w:val="clear" w:color="auto" w:fill="F0F0F0"/>
        </w:rPr>
        <w:t xml:space="preserve"> с 1 апреля 2010 г.</w:t>
      </w:r>
    </w:p>
    <w:p w:rsidR="00AD2288" w:rsidRDefault="00AD2288">
      <w:pPr>
        <w:pStyle w:val="a7"/>
        <w:rPr>
          <w:shd w:val="clear" w:color="auto" w:fill="F0F0F0"/>
        </w:rPr>
      </w:pPr>
      <w:r>
        <w:t xml:space="preserve"> </w:t>
      </w:r>
    </w:p>
    <w:p w:rsidR="00AD2288" w:rsidRDefault="00AD2288">
      <w:r>
        <w:t>5. В случае изменения адреса места установки платежного терминала платежный агент обязан в день осуществления такого изменения направить соответствующее уведомление в налоговый орган с указанием нового адреса места установки контрольно-кассовой техники, входящей в состав платежного терминала.</w:t>
      </w:r>
    </w:p>
    <w:p w:rsidR="00AD2288" w:rsidRDefault="00AD2288">
      <w:bookmarkStart w:id="74" w:name="sub_66"/>
      <w:r>
        <w:t>6. Применение иных устройств, не являющихся платежными терминалами, для приема платежей физических лиц без участия уполномоченного лица платежного агента не допускается.</w:t>
      </w:r>
    </w:p>
    <w:p w:rsidR="00AD2288" w:rsidRDefault="00AD2288">
      <w:bookmarkStart w:id="75" w:name="sub_67"/>
      <w:bookmarkEnd w:id="74"/>
      <w:r>
        <w:t xml:space="preserve">7. </w:t>
      </w:r>
      <w:hyperlink w:anchor="sub_24" w:history="1">
        <w:r>
          <w:rPr>
            <w:rStyle w:val="a4"/>
            <w:rFonts w:cs="Times New Roman CYR"/>
          </w:rPr>
          <w:t>Оператор по приему платежей</w:t>
        </w:r>
      </w:hyperlink>
      <w:r>
        <w:t xml:space="preserve"> не вправе осуществлять прием платежей, требующих в соответствии с </w:t>
      </w:r>
      <w:hyperlink r:id="rId114" w:history="1">
        <w:r>
          <w:rPr>
            <w:rStyle w:val="a4"/>
            <w:rFonts w:cs="Times New Roman CYR"/>
          </w:rPr>
          <w:t>законодательством</w:t>
        </w:r>
      </w:hyperlink>
      <w:r>
        <w:t xml:space="preserve"> о противодействии легализации (отмыванию) доходов, полученных преступным путем, и финансированию терроризма проведения идентификации физического лица, осуществляющего платеж, без участия своего уполномоченного лица, а также использовать при приеме таких платежей платежные терминалы.</w:t>
      </w:r>
    </w:p>
    <w:bookmarkEnd w:id="75"/>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ind w:left="139" w:hanging="139"/>
        <w:rPr>
          <w:shd w:val="clear" w:color="auto" w:fill="F0F0F0"/>
        </w:rPr>
      </w:pPr>
      <w:r>
        <w:t xml:space="preserve"> </w:t>
      </w:r>
      <w:r>
        <w:rPr>
          <w:shd w:val="clear" w:color="auto" w:fill="F0F0F0"/>
        </w:rPr>
        <w:t>См. комментарии к статье 6 настоящего Федерального закона</w:t>
      </w:r>
    </w:p>
    <w:p w:rsidR="00AD2288" w:rsidRDefault="00AD2288">
      <w:pPr>
        <w:pStyle w:val="a7"/>
        <w:rPr>
          <w:shd w:val="clear" w:color="auto" w:fill="F0F0F0"/>
        </w:rPr>
      </w:pPr>
      <w:r>
        <w:t xml:space="preserve"> </w:t>
      </w:r>
    </w:p>
    <w:p w:rsidR="00AD2288" w:rsidRDefault="00AD2288">
      <w:pPr>
        <w:pStyle w:val="a5"/>
      </w:pPr>
      <w:bookmarkStart w:id="76" w:name="sub_7"/>
      <w:r>
        <w:rPr>
          <w:rStyle w:val="a3"/>
          <w:bCs/>
        </w:rPr>
        <w:t>Статья 7</w:t>
      </w:r>
      <w:r>
        <w:t>. Контроль за соблюдением требований, предусмотренных настоящим Федеральным законом</w:t>
      </w:r>
    </w:p>
    <w:p w:rsidR="00AD2288" w:rsidRDefault="00AD2288">
      <w:bookmarkStart w:id="77" w:name="sub_71"/>
      <w:bookmarkEnd w:id="76"/>
      <w:r>
        <w:lastRenderedPageBreak/>
        <w:t>1. Контроль за соблюдением требований, предусмотренных настоящим Федеральным законом, осуществляется в порядке, установленном законодательством Российской Федерации, федеральными органами исполнительной власти, уполномоченными Правительством Российской Федерации на проведение государственного контроля (надзора) за приемом платежей.</w:t>
      </w:r>
    </w:p>
    <w:p w:rsidR="00AD2288" w:rsidRDefault="00AD2288">
      <w:bookmarkStart w:id="78" w:name="sub_72"/>
      <w:bookmarkEnd w:id="77"/>
      <w:r>
        <w:t xml:space="preserve">2. Оператор по приему платежей обязан осуществлять контроль за соблюдением </w:t>
      </w:r>
      <w:hyperlink w:anchor="sub_25" w:history="1">
        <w:r>
          <w:rPr>
            <w:rStyle w:val="a4"/>
            <w:rFonts w:cs="Times New Roman CYR"/>
          </w:rPr>
          <w:t>платежным субагентом</w:t>
        </w:r>
      </w:hyperlink>
      <w:r>
        <w:t>, с которым у него заключен договор об осуществлении деятельности по приему платежей физических лиц, требований настоящего Федерального закона.</w:t>
      </w:r>
    </w:p>
    <w:p w:rsidR="00AD2288" w:rsidRDefault="00AD2288">
      <w:bookmarkStart w:id="79" w:name="sub_73"/>
      <w:bookmarkEnd w:id="78"/>
      <w:r>
        <w:t xml:space="preserve">3. Несоблюдение оператором по приему платежей требований настоящего Федерального закона является основанием для расторжения </w:t>
      </w:r>
      <w:hyperlink w:anchor="sub_21" w:history="1">
        <w:r>
          <w:rPr>
            <w:rStyle w:val="a4"/>
            <w:rFonts w:cs="Times New Roman CYR"/>
          </w:rPr>
          <w:t>поставщиком</w:t>
        </w:r>
      </w:hyperlink>
      <w:r>
        <w:t xml:space="preserve"> с таким оператором по приему платежей договора об осуществлении деятельности по приему платежей физических лиц. Несоблюдение платежным субагентом требований настоящего Федерального закона является основанием для расторжения </w:t>
      </w:r>
      <w:hyperlink w:anchor="sub_24" w:history="1">
        <w:r>
          <w:rPr>
            <w:rStyle w:val="a4"/>
            <w:rFonts w:cs="Times New Roman CYR"/>
          </w:rPr>
          <w:t>оператором по приему платежей</w:t>
        </w:r>
      </w:hyperlink>
      <w:r>
        <w:t xml:space="preserve"> с таким платежным субагентом договора об осуществлении деятельности по приему платежей физических лиц.</w:t>
      </w:r>
    </w:p>
    <w:p w:rsidR="00AD2288" w:rsidRDefault="00AD2288">
      <w:pPr>
        <w:pStyle w:val="a7"/>
        <w:rPr>
          <w:color w:val="000000"/>
          <w:sz w:val="16"/>
          <w:szCs w:val="16"/>
          <w:shd w:val="clear" w:color="auto" w:fill="F0F0F0"/>
        </w:rPr>
      </w:pPr>
      <w:bookmarkStart w:id="80" w:name="sub_74"/>
      <w:bookmarkEnd w:id="79"/>
      <w:r>
        <w:rPr>
          <w:color w:val="000000"/>
          <w:sz w:val="16"/>
          <w:szCs w:val="16"/>
          <w:shd w:val="clear" w:color="auto" w:fill="F0F0F0"/>
        </w:rPr>
        <w:t>Информация об изменениях:</w:t>
      </w:r>
    </w:p>
    <w:bookmarkEnd w:id="80"/>
    <w:p w:rsidR="00AD2288" w:rsidRDefault="00AD2288">
      <w:pPr>
        <w:pStyle w:val="a8"/>
        <w:rPr>
          <w:shd w:val="clear" w:color="auto" w:fill="F0F0F0"/>
        </w:rPr>
      </w:pPr>
      <w:r>
        <w:t xml:space="preserve"> </w:t>
      </w:r>
      <w:hyperlink r:id="rId115"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7 настоящего Федерального закона дополнена частью 4, </w:t>
      </w:r>
      <w:hyperlink r:id="rId116"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4. Контроль за соблюдением платежными агентами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также по использованию платежными агентами и поставщиками специальных банковских счетов для осуществления расчетов при приеме платежей осуществляют налоговые органы Российской Федерации.</w:t>
      </w:r>
    </w:p>
    <w:p w:rsidR="00AD2288" w:rsidRDefault="00AD2288">
      <w:pPr>
        <w:pStyle w:val="a7"/>
        <w:rPr>
          <w:color w:val="000000"/>
          <w:sz w:val="16"/>
          <w:szCs w:val="16"/>
          <w:shd w:val="clear" w:color="auto" w:fill="F0F0F0"/>
        </w:rPr>
      </w:pPr>
      <w:bookmarkStart w:id="81" w:name="sub_75"/>
      <w:r>
        <w:rPr>
          <w:color w:val="000000"/>
          <w:sz w:val="16"/>
          <w:szCs w:val="16"/>
          <w:shd w:val="clear" w:color="auto" w:fill="F0F0F0"/>
        </w:rPr>
        <w:t>Информация об изменениях:</w:t>
      </w:r>
    </w:p>
    <w:bookmarkEnd w:id="81"/>
    <w:p w:rsidR="00AD2288" w:rsidRDefault="00AD2288">
      <w:pPr>
        <w:pStyle w:val="a8"/>
        <w:rPr>
          <w:shd w:val="clear" w:color="auto" w:fill="F0F0F0"/>
        </w:rPr>
      </w:pPr>
      <w:r>
        <w:t xml:space="preserve"> </w:t>
      </w:r>
      <w:hyperlink r:id="rId118"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7 настоящего Федерального закона дополнена частью 5, </w:t>
      </w:r>
      <w:hyperlink r:id="rId119"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2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5. Банки обязаны выдавать налоговым органам справки о наличии специальных банковских счетов в банке и (или) об остатках денежных средств на специальных банковских счетах, выписки по операциям на специальных банковских счетах организаций (индивидуальных предпринимателей) в течение трех дней со дня получения мотивированного запроса налогового органа. Справки о наличии специальных банковских счетов и (или) об остатках денежных средств на специальных банковских счетах, а также выписки по операциям на специальных банковских счетах организаций (индивидуальных предпринимателей) в банке могут быть запрошены налоговыми органами в случаях проведения контроля, предусмотренного частью 4 настоящей статьи, в отношении этих организаций (индивидуальных предпринимателей).</w:t>
      </w:r>
    </w:p>
    <w:p w:rsidR="00AD2288" w:rsidRDefault="00AD2288">
      <w:pPr>
        <w:pStyle w:val="a7"/>
        <w:rPr>
          <w:color w:val="000000"/>
          <w:sz w:val="16"/>
          <w:szCs w:val="16"/>
          <w:shd w:val="clear" w:color="auto" w:fill="F0F0F0"/>
        </w:rPr>
      </w:pPr>
      <w:bookmarkStart w:id="82" w:name="sub_76"/>
      <w:r>
        <w:rPr>
          <w:color w:val="000000"/>
          <w:sz w:val="16"/>
          <w:szCs w:val="16"/>
          <w:shd w:val="clear" w:color="auto" w:fill="F0F0F0"/>
        </w:rPr>
        <w:t>Информация об изменениях:</w:t>
      </w:r>
    </w:p>
    <w:bookmarkEnd w:id="82"/>
    <w:p w:rsidR="00AD2288" w:rsidRDefault="00AD2288">
      <w:pPr>
        <w:pStyle w:val="a8"/>
        <w:rPr>
          <w:shd w:val="clear" w:color="auto" w:fill="F0F0F0"/>
        </w:rPr>
      </w:pPr>
      <w:r>
        <w:t xml:space="preserve"> </w:t>
      </w:r>
      <w:hyperlink r:id="rId121"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7 настоящего Федерального закона дополнена частью 6, </w:t>
      </w:r>
      <w:hyperlink r:id="rId12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2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 xml:space="preserve">6. </w:t>
      </w:r>
      <w:hyperlink r:id="rId124" w:history="1">
        <w:r>
          <w:rPr>
            <w:rStyle w:val="a4"/>
            <w:rFonts w:cs="Times New Roman CYR"/>
          </w:rPr>
          <w:t>Форма</w:t>
        </w:r>
      </w:hyperlink>
      <w:r>
        <w:t xml:space="preserve"> (форматы) и </w:t>
      </w:r>
      <w:hyperlink r:id="rId125" w:history="1">
        <w:r>
          <w:rPr>
            <w:rStyle w:val="a4"/>
            <w:rFonts w:cs="Times New Roman CYR"/>
          </w:rPr>
          <w:t>порядок</w:t>
        </w:r>
      </w:hyperlink>
      <w:r>
        <w:t xml:space="preserve"> направления налоговыми органами запроса в банк устанавливаются федеральным органом исполнительной власти, уполномоченным по контролю и надзору в области налогов и сборов. </w:t>
      </w:r>
      <w:hyperlink r:id="rId126" w:history="1">
        <w:r>
          <w:rPr>
            <w:rStyle w:val="a4"/>
            <w:rFonts w:cs="Times New Roman CYR"/>
          </w:rPr>
          <w:t>Форма</w:t>
        </w:r>
      </w:hyperlink>
      <w:r>
        <w:t xml:space="preserve"> и порядок предоставления банками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 Форматы предоставления банками в электронном виде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AD2288" w:rsidRDefault="00AD2288">
      <w:pPr>
        <w:pStyle w:val="a7"/>
        <w:rPr>
          <w:color w:val="000000"/>
          <w:sz w:val="16"/>
          <w:szCs w:val="16"/>
          <w:shd w:val="clear" w:color="auto" w:fill="F0F0F0"/>
        </w:rPr>
      </w:pPr>
      <w:bookmarkStart w:id="83" w:name="sub_77"/>
      <w:r>
        <w:rPr>
          <w:color w:val="000000"/>
          <w:sz w:val="16"/>
          <w:szCs w:val="16"/>
          <w:shd w:val="clear" w:color="auto" w:fill="F0F0F0"/>
        </w:rPr>
        <w:lastRenderedPageBreak/>
        <w:t>Информация об изменениях:</w:t>
      </w:r>
    </w:p>
    <w:bookmarkEnd w:id="83"/>
    <w:p w:rsidR="00AD2288" w:rsidRDefault="00AD2288">
      <w:pPr>
        <w:pStyle w:val="a8"/>
        <w:rPr>
          <w:shd w:val="clear" w:color="auto" w:fill="F0F0F0"/>
        </w:rPr>
      </w:pPr>
      <w:r>
        <w:t xml:space="preserve"> </w:t>
      </w:r>
      <w:hyperlink r:id="rId127"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7 настоящего Федерального закона дополнена частью 7, </w:t>
      </w:r>
      <w:hyperlink r:id="rId128"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2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 xml:space="preserve">7. Операторы по приему платежей обязаны выдавать налоговым органам сведения об осуществленных расчетах в течение трех дней со дня получения мотивированного запроса налогового органа. Сведения об осуществленных расчетах могут быть запрошены налоговыми органами в случаях проведения контроля, предусмотренного </w:t>
      </w:r>
      <w:hyperlink w:anchor="sub_74" w:history="1">
        <w:r>
          <w:rPr>
            <w:rStyle w:val="a4"/>
            <w:rFonts w:cs="Times New Roman CYR"/>
          </w:rPr>
          <w:t>частью 4</w:t>
        </w:r>
      </w:hyperlink>
      <w:r>
        <w:t xml:space="preserve"> настоящей статьи.</w:t>
      </w:r>
    </w:p>
    <w:p w:rsidR="00AD2288" w:rsidRDefault="00AD2288">
      <w:pPr>
        <w:pStyle w:val="a7"/>
        <w:rPr>
          <w:color w:val="000000"/>
          <w:sz w:val="16"/>
          <w:szCs w:val="16"/>
          <w:shd w:val="clear" w:color="auto" w:fill="F0F0F0"/>
        </w:rPr>
      </w:pPr>
      <w:bookmarkStart w:id="84" w:name="sub_78"/>
      <w:r>
        <w:rPr>
          <w:color w:val="000000"/>
          <w:sz w:val="16"/>
          <w:szCs w:val="16"/>
          <w:shd w:val="clear" w:color="auto" w:fill="F0F0F0"/>
        </w:rPr>
        <w:t>Информация об изменениях:</w:t>
      </w:r>
    </w:p>
    <w:bookmarkEnd w:id="84"/>
    <w:p w:rsidR="00AD2288" w:rsidRDefault="00AD2288">
      <w:pPr>
        <w:pStyle w:val="a8"/>
        <w:rPr>
          <w:shd w:val="clear" w:color="auto" w:fill="F0F0F0"/>
        </w:rPr>
      </w:pPr>
      <w:r>
        <w:t xml:space="preserve"> </w:t>
      </w:r>
      <w:hyperlink r:id="rId130" w:history="1">
        <w:r>
          <w:rPr>
            <w:rStyle w:val="a4"/>
            <w:rFonts w:cs="Times New Roman CYR"/>
            <w:shd w:val="clear" w:color="auto" w:fill="F0F0F0"/>
          </w:rPr>
          <w:t>Федеральным законом</w:t>
        </w:r>
      </w:hyperlink>
      <w:r>
        <w:rPr>
          <w:shd w:val="clear" w:color="auto" w:fill="F0F0F0"/>
        </w:rPr>
        <w:t xml:space="preserve"> от 27 июня 2011 г. N 162-ФЗ статья 7 настоящего Федерального закона дополнена частью 8, </w:t>
      </w:r>
      <w:hyperlink r:id="rId131"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3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AD2288" w:rsidRDefault="00AD2288">
      <w:r>
        <w:t xml:space="preserve">8. </w:t>
      </w:r>
      <w:hyperlink r:id="rId133" w:history="1">
        <w:r>
          <w:rPr>
            <w:rStyle w:val="a4"/>
            <w:rFonts w:cs="Times New Roman CYR"/>
          </w:rPr>
          <w:t>Форма</w:t>
        </w:r>
      </w:hyperlink>
      <w:r>
        <w:t xml:space="preserve"> (форматы) и </w:t>
      </w:r>
      <w:hyperlink r:id="rId134" w:history="1">
        <w:r>
          <w:rPr>
            <w:rStyle w:val="a4"/>
            <w:rFonts w:cs="Times New Roman CYR"/>
          </w:rPr>
          <w:t>порядок</w:t>
        </w:r>
      </w:hyperlink>
      <w:r>
        <w:t xml:space="preserve"> направления налоговым органом запроса оператору по приему платежей устанавливаются федеральным органом исполнительной власти, уполномоченным по контролю и надзору в области налогов и сборов. </w:t>
      </w:r>
      <w:hyperlink r:id="rId135" w:history="1">
        <w:r>
          <w:rPr>
            <w:rStyle w:val="a4"/>
            <w:rFonts w:cs="Times New Roman CYR"/>
          </w:rPr>
          <w:t>Форма</w:t>
        </w:r>
      </w:hyperlink>
      <w:r>
        <w:t xml:space="preserve"> и </w:t>
      </w:r>
      <w:hyperlink r:id="rId136" w:history="1">
        <w:r>
          <w:rPr>
            <w:rStyle w:val="a4"/>
            <w:rFonts w:cs="Times New Roman CYR"/>
          </w:rPr>
          <w:t>порядок</w:t>
        </w:r>
      </w:hyperlink>
      <w:r>
        <w:t xml:space="preserve"> предоставления оператором по приему платежей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w:t>
      </w:r>
      <w:hyperlink r:id="rId137" w:history="1">
        <w:r>
          <w:rPr>
            <w:rStyle w:val="a4"/>
            <w:rFonts w:cs="Times New Roman CYR"/>
          </w:rPr>
          <w:t>Форматы</w:t>
        </w:r>
      </w:hyperlink>
      <w:r>
        <w:t xml:space="preserve"> предоставления операторами по приему платежей в электронном виде информации по запросам налоговых органов утверждаются федеральным органом исполнительной власти, уполномоченным по контролю и надзору в области налогов и сборов.</w:t>
      </w:r>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ind w:left="139" w:hanging="139"/>
        <w:rPr>
          <w:shd w:val="clear" w:color="auto" w:fill="F0F0F0"/>
        </w:rPr>
      </w:pPr>
      <w:r>
        <w:t xml:space="preserve"> </w:t>
      </w:r>
      <w:r>
        <w:rPr>
          <w:shd w:val="clear" w:color="auto" w:fill="F0F0F0"/>
        </w:rPr>
        <w:t>См. комментарии к статье 7 настоящего Федерального закона</w:t>
      </w:r>
    </w:p>
    <w:p w:rsidR="00AD2288" w:rsidRDefault="00AD2288">
      <w:pPr>
        <w:pStyle w:val="a7"/>
        <w:rPr>
          <w:shd w:val="clear" w:color="auto" w:fill="F0F0F0"/>
        </w:rPr>
      </w:pPr>
      <w:r>
        <w:t xml:space="preserve"> </w:t>
      </w:r>
    </w:p>
    <w:p w:rsidR="00AD2288" w:rsidRDefault="00AD2288">
      <w:pPr>
        <w:pStyle w:val="a7"/>
        <w:rPr>
          <w:color w:val="000000"/>
          <w:sz w:val="16"/>
          <w:szCs w:val="16"/>
          <w:shd w:val="clear" w:color="auto" w:fill="F0F0F0"/>
        </w:rPr>
      </w:pPr>
      <w:bookmarkStart w:id="85" w:name="sub_8"/>
      <w:r>
        <w:rPr>
          <w:color w:val="000000"/>
          <w:sz w:val="16"/>
          <w:szCs w:val="16"/>
          <w:shd w:val="clear" w:color="auto" w:fill="F0F0F0"/>
        </w:rPr>
        <w:t>Информация об изменениях:</w:t>
      </w:r>
    </w:p>
    <w:bookmarkEnd w:id="85"/>
    <w:p w:rsidR="00AD2288" w:rsidRDefault="00AD2288">
      <w:pPr>
        <w:pStyle w:val="a8"/>
        <w:rPr>
          <w:shd w:val="clear" w:color="auto" w:fill="F0F0F0"/>
        </w:rPr>
      </w:pPr>
      <w:r>
        <w:t xml:space="preserve"> </w:t>
      </w:r>
      <w:hyperlink r:id="rId138" w:history="1">
        <w:r>
          <w:rPr>
            <w:rStyle w:val="a4"/>
            <w:rFonts w:cs="Times New Roman CYR"/>
            <w:shd w:val="clear" w:color="auto" w:fill="F0F0F0"/>
          </w:rPr>
          <w:t>Федеральным законом</w:t>
        </w:r>
      </w:hyperlink>
      <w:r>
        <w:rPr>
          <w:shd w:val="clear" w:color="auto" w:fill="F0F0F0"/>
        </w:rPr>
        <w:t xml:space="preserve"> от 28 ноября 2009 г. N 289-ФЗ статья 8 настоящего Федерального закона изложена в новой редакции</w:t>
      </w:r>
    </w:p>
    <w:p w:rsidR="00AD2288" w:rsidRDefault="00AD2288">
      <w:pPr>
        <w:pStyle w:val="a8"/>
        <w:rPr>
          <w:shd w:val="clear" w:color="auto" w:fill="F0F0F0"/>
        </w:rPr>
      </w:pPr>
      <w:r>
        <w:t xml:space="preserve"> </w:t>
      </w:r>
      <w:hyperlink r:id="rId139" w:history="1">
        <w:r>
          <w:rPr>
            <w:rStyle w:val="a4"/>
            <w:rFonts w:cs="Times New Roman CYR"/>
            <w:shd w:val="clear" w:color="auto" w:fill="F0F0F0"/>
          </w:rPr>
          <w:t>См. текст статьи в предыдущей редакции</w:t>
        </w:r>
      </w:hyperlink>
    </w:p>
    <w:p w:rsidR="00AD2288" w:rsidRDefault="00AD2288">
      <w:pPr>
        <w:pStyle w:val="a8"/>
        <w:rPr>
          <w:shd w:val="clear" w:color="auto" w:fill="F0F0F0"/>
        </w:rPr>
      </w:pPr>
      <w:r>
        <w:t xml:space="preserve"> </w:t>
      </w:r>
    </w:p>
    <w:p w:rsidR="00AD2288" w:rsidRDefault="00AD2288">
      <w:pPr>
        <w:pStyle w:val="a5"/>
      </w:pPr>
      <w:r>
        <w:rPr>
          <w:rStyle w:val="a3"/>
          <w:bCs/>
        </w:rPr>
        <w:t>Статья 8</w:t>
      </w:r>
      <w:r>
        <w:t>. Заключительные положения</w:t>
      </w:r>
    </w:p>
    <w:p w:rsidR="00AD2288" w:rsidRDefault="00AD2288">
      <w:bookmarkStart w:id="86" w:name="sub_81"/>
      <w:r>
        <w:t xml:space="preserve">1. Контрольно-кассовая техника, включенная в </w:t>
      </w:r>
      <w:hyperlink r:id="rId140" w:history="1">
        <w:r>
          <w:rPr>
            <w:rStyle w:val="a4"/>
            <w:rFonts w:cs="Times New Roman CYR"/>
          </w:rPr>
          <w:t>Государственный реестр</w:t>
        </w:r>
      </w:hyperlink>
      <w:r>
        <w:t xml:space="preserve"> контрольно-кассовой техники до дня вступления в силу настоящего Федерального закона и не соответствующая требованиям настоящего Федерального закона, может применяться при приеме платежей до 1 января 2014 года при условии ее регистрации платежным агентом в налоговых органах до 1 января 2011 года.</w:t>
      </w:r>
    </w:p>
    <w:p w:rsidR="00AD2288" w:rsidRDefault="00AD2288">
      <w:bookmarkStart w:id="87" w:name="sub_82"/>
      <w:bookmarkEnd w:id="86"/>
      <w:r>
        <w:t>2. Контрольно-кассовая техника, включенная в Государственный реестр контрольно-кассовой техники после дня вступления в силу настоящего Федерального закона, может применяться при приеме платежей (в том числе в платежных терминалах) только в случае ее соответствия требованиям настоящего Федерального закона.</w:t>
      </w:r>
    </w:p>
    <w:p w:rsidR="00AD2288" w:rsidRDefault="00AD2288">
      <w:bookmarkStart w:id="88" w:name="sub_83"/>
      <w:bookmarkEnd w:id="87"/>
      <w:r>
        <w:t xml:space="preserve">3. После 1 апреля 2010 года прием платежей без применения контрольно-кассовой техники, указанной в </w:t>
      </w:r>
      <w:hyperlink w:anchor="sub_81" w:history="1">
        <w:r>
          <w:rPr>
            <w:rStyle w:val="a4"/>
            <w:rFonts w:cs="Times New Roman CYR"/>
          </w:rPr>
          <w:t>части 1</w:t>
        </w:r>
      </w:hyperlink>
      <w:r>
        <w:t xml:space="preserve"> или </w:t>
      </w:r>
      <w:hyperlink w:anchor="sub_82" w:history="1">
        <w:r>
          <w:rPr>
            <w:rStyle w:val="a4"/>
            <w:rFonts w:cs="Times New Roman CYR"/>
          </w:rPr>
          <w:t>2</w:t>
        </w:r>
      </w:hyperlink>
      <w:r>
        <w:t xml:space="preserve"> настоящей статьи, не допускается.</w:t>
      </w:r>
    </w:p>
    <w:p w:rsidR="00AD2288" w:rsidRDefault="00AD2288">
      <w:pPr>
        <w:pStyle w:val="a7"/>
        <w:rPr>
          <w:color w:val="000000"/>
          <w:sz w:val="16"/>
          <w:szCs w:val="16"/>
          <w:shd w:val="clear" w:color="auto" w:fill="F0F0F0"/>
        </w:rPr>
      </w:pPr>
      <w:bookmarkStart w:id="89" w:name="sub_84"/>
      <w:bookmarkEnd w:id="88"/>
      <w:r>
        <w:rPr>
          <w:color w:val="000000"/>
          <w:sz w:val="16"/>
          <w:szCs w:val="16"/>
          <w:shd w:val="clear" w:color="auto" w:fill="F0F0F0"/>
        </w:rPr>
        <w:t>Информация об изменениях:</w:t>
      </w:r>
    </w:p>
    <w:bookmarkEnd w:id="89"/>
    <w:p w:rsidR="00AD2288" w:rsidRDefault="00AD2288">
      <w:pPr>
        <w:pStyle w:val="a8"/>
        <w:rPr>
          <w:shd w:val="clear" w:color="auto" w:fill="F0F0F0"/>
        </w:rPr>
      </w:pPr>
      <w:r>
        <w:t xml:space="preserve"> </w:t>
      </w:r>
      <w:r>
        <w:rPr>
          <w:shd w:val="clear" w:color="auto" w:fill="F0F0F0"/>
        </w:rPr>
        <w:t xml:space="preserve">Часть 4 изменена с 8 января 2020 г. - </w:t>
      </w:r>
      <w:hyperlink r:id="rId141" w:history="1">
        <w:r>
          <w:rPr>
            <w:rStyle w:val="a4"/>
            <w:rFonts w:cs="Times New Roman CYR"/>
            <w:shd w:val="clear" w:color="auto" w:fill="F0F0F0"/>
          </w:rPr>
          <w:t>Федеральный закон</w:t>
        </w:r>
      </w:hyperlink>
      <w:r>
        <w:rPr>
          <w:shd w:val="clear" w:color="auto" w:fill="F0F0F0"/>
        </w:rPr>
        <w:t xml:space="preserve"> от 27 декабря 2019 г. N 513-ФЗ</w:t>
      </w:r>
    </w:p>
    <w:p w:rsidR="00AD2288" w:rsidRDefault="00AD2288">
      <w:pPr>
        <w:pStyle w:val="a8"/>
        <w:rPr>
          <w:shd w:val="clear" w:color="auto" w:fill="F0F0F0"/>
        </w:rPr>
      </w:pPr>
      <w:r>
        <w:t xml:space="preserve"> </w:t>
      </w:r>
      <w:hyperlink r:id="rId142" w:history="1">
        <w:r>
          <w:rPr>
            <w:rStyle w:val="a4"/>
            <w:rFonts w:cs="Times New Roman CYR"/>
            <w:shd w:val="clear" w:color="auto" w:fill="F0F0F0"/>
          </w:rPr>
          <w:t>См. предыдущую редакцию</w:t>
        </w:r>
      </w:hyperlink>
    </w:p>
    <w:p w:rsidR="00AD2288" w:rsidRDefault="00AD2288">
      <w:r>
        <w:t xml:space="preserve">4. Прием платежей без зачисления принятых от физических лиц наличных денежных средств на специальный банковский счет, указанный в </w:t>
      </w:r>
      <w:hyperlink w:anchor="sub_414" w:history="1">
        <w:r>
          <w:rPr>
            <w:rStyle w:val="a4"/>
            <w:rFonts w:cs="Times New Roman CYR"/>
          </w:rPr>
          <w:t>частях 14</w:t>
        </w:r>
      </w:hyperlink>
      <w:r>
        <w:t xml:space="preserve"> и </w:t>
      </w:r>
      <w:hyperlink w:anchor="sub_415" w:history="1">
        <w:r>
          <w:rPr>
            <w:rStyle w:val="a4"/>
            <w:rFonts w:cs="Times New Roman CYR"/>
          </w:rPr>
          <w:t>15 статьи 4</w:t>
        </w:r>
      </w:hyperlink>
      <w:r>
        <w:t xml:space="preserve"> настоящего Федерального закона, а также получение поставщиком, за исключением органов государственной власти, органов местного самоуправления, а также казенных и бюджетных учреждений, </w:t>
      </w:r>
      <w:r>
        <w:lastRenderedPageBreak/>
        <w:t xml:space="preserve">находящихся в их ведении, и лиц, указанных в </w:t>
      </w:r>
      <w:hyperlink w:anchor="sub_42010" w:history="1">
        <w:r>
          <w:rPr>
            <w:rStyle w:val="a4"/>
            <w:rFonts w:cs="Times New Roman CYR"/>
          </w:rPr>
          <w:t>части 20.1 статьи 4</w:t>
        </w:r>
      </w:hyperlink>
      <w:r>
        <w:t xml:space="preserve"> настоящего Федерального закона, денежных средств, принятых платежным агентом в качестве платежей, на банковские счета, не являющиеся специальными банковскими счетами, указанными в </w:t>
      </w:r>
      <w:hyperlink w:anchor="sub_418" w:history="1">
        <w:r>
          <w:rPr>
            <w:rStyle w:val="a4"/>
            <w:rFonts w:cs="Times New Roman CYR"/>
          </w:rPr>
          <w:t xml:space="preserve">части 18 статьи 4 </w:t>
        </w:r>
      </w:hyperlink>
      <w:r>
        <w:t>настоящего Федерального закона, не допускаются.</w:t>
      </w:r>
    </w:p>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ind w:left="139" w:hanging="139"/>
        <w:rPr>
          <w:shd w:val="clear" w:color="auto" w:fill="F0F0F0"/>
        </w:rPr>
      </w:pPr>
      <w:r>
        <w:t xml:space="preserve"> </w:t>
      </w:r>
      <w:r>
        <w:rPr>
          <w:shd w:val="clear" w:color="auto" w:fill="F0F0F0"/>
        </w:rPr>
        <w:t>См. комментарии к статье 8 настоящего Федерального закона</w:t>
      </w:r>
    </w:p>
    <w:p w:rsidR="00AD2288" w:rsidRDefault="00AD2288">
      <w:pPr>
        <w:pStyle w:val="a7"/>
        <w:rPr>
          <w:shd w:val="clear" w:color="auto" w:fill="F0F0F0"/>
        </w:rPr>
      </w:pPr>
      <w:r>
        <w:t xml:space="preserve"> </w:t>
      </w:r>
    </w:p>
    <w:p w:rsidR="00AD2288" w:rsidRDefault="00AD2288">
      <w:pPr>
        <w:pStyle w:val="a7"/>
        <w:rPr>
          <w:color w:val="000000"/>
          <w:sz w:val="16"/>
          <w:szCs w:val="16"/>
          <w:shd w:val="clear" w:color="auto" w:fill="F0F0F0"/>
        </w:rPr>
      </w:pPr>
      <w:bookmarkStart w:id="90" w:name="sub_9"/>
      <w:r>
        <w:rPr>
          <w:color w:val="000000"/>
          <w:sz w:val="16"/>
          <w:szCs w:val="16"/>
          <w:shd w:val="clear" w:color="auto" w:fill="F0F0F0"/>
        </w:rPr>
        <w:t>Информация об изменениях:</w:t>
      </w:r>
    </w:p>
    <w:bookmarkEnd w:id="90"/>
    <w:p w:rsidR="00AD2288" w:rsidRDefault="00AD2288">
      <w:pPr>
        <w:pStyle w:val="a8"/>
        <w:rPr>
          <w:shd w:val="clear" w:color="auto" w:fill="F0F0F0"/>
        </w:rPr>
      </w:pPr>
      <w:r>
        <w:t xml:space="preserve"> </w:t>
      </w:r>
      <w:hyperlink r:id="rId143" w:history="1">
        <w:r>
          <w:rPr>
            <w:rStyle w:val="a4"/>
            <w:rFonts w:cs="Times New Roman CYR"/>
            <w:shd w:val="clear" w:color="auto" w:fill="F0F0F0"/>
          </w:rPr>
          <w:t>Федеральным законом</w:t>
        </w:r>
      </w:hyperlink>
      <w:r>
        <w:rPr>
          <w:shd w:val="clear" w:color="auto" w:fill="F0F0F0"/>
        </w:rPr>
        <w:t xml:space="preserve"> от 28 ноября 2009 г. N 289-ФЗ статья 9 настоящего Федерального закона изложена в новой редакции</w:t>
      </w:r>
    </w:p>
    <w:p w:rsidR="00AD2288" w:rsidRDefault="00AD2288">
      <w:pPr>
        <w:pStyle w:val="a8"/>
        <w:rPr>
          <w:shd w:val="clear" w:color="auto" w:fill="F0F0F0"/>
        </w:rPr>
      </w:pPr>
      <w:r>
        <w:t xml:space="preserve"> </w:t>
      </w:r>
      <w:hyperlink r:id="rId144" w:history="1">
        <w:r>
          <w:rPr>
            <w:rStyle w:val="a4"/>
            <w:rFonts w:cs="Times New Roman CYR"/>
            <w:shd w:val="clear" w:color="auto" w:fill="F0F0F0"/>
          </w:rPr>
          <w:t>См. текст статьи в предыдущей редакции</w:t>
        </w:r>
      </w:hyperlink>
    </w:p>
    <w:p w:rsidR="00AD2288" w:rsidRDefault="00AD2288">
      <w:pPr>
        <w:pStyle w:val="a8"/>
        <w:rPr>
          <w:shd w:val="clear" w:color="auto" w:fill="F0F0F0"/>
        </w:rPr>
      </w:pPr>
      <w:r>
        <w:t xml:space="preserve"> </w:t>
      </w:r>
    </w:p>
    <w:p w:rsidR="00AD2288" w:rsidRDefault="00AD2288">
      <w:pPr>
        <w:pStyle w:val="a5"/>
      </w:pPr>
      <w:r>
        <w:rPr>
          <w:rStyle w:val="a3"/>
          <w:bCs/>
        </w:rPr>
        <w:t>Статья 9</w:t>
      </w:r>
      <w:r>
        <w:t>. Вступление в силу настоящего Федерального закона</w:t>
      </w:r>
    </w:p>
    <w:p w:rsidR="00AD2288" w:rsidRDefault="00AD2288">
      <w:bookmarkStart w:id="91" w:name="sub_91"/>
      <w:r>
        <w:t xml:space="preserve">1. Настоящий Федеральный закон вступает в силу с 1 января 2010 года, за исключением </w:t>
      </w:r>
      <w:hyperlink w:anchor="sub_412" w:history="1">
        <w:r>
          <w:rPr>
            <w:rStyle w:val="a4"/>
            <w:rFonts w:cs="Times New Roman CYR"/>
          </w:rPr>
          <w:t>части 12 статьи 4</w:t>
        </w:r>
      </w:hyperlink>
      <w:r>
        <w:t xml:space="preserve">, </w:t>
      </w:r>
      <w:hyperlink w:anchor="sub_5" w:history="1">
        <w:r>
          <w:rPr>
            <w:rStyle w:val="a4"/>
            <w:rFonts w:cs="Times New Roman CYR"/>
          </w:rPr>
          <w:t>статьи 5</w:t>
        </w:r>
      </w:hyperlink>
      <w:r>
        <w:t xml:space="preserve">, </w:t>
      </w:r>
      <w:hyperlink w:anchor="sub_61" w:history="1">
        <w:r>
          <w:rPr>
            <w:rStyle w:val="a4"/>
            <w:rFonts w:cs="Times New Roman CYR"/>
          </w:rPr>
          <w:t>частей 1</w:t>
        </w:r>
      </w:hyperlink>
      <w:r>
        <w:t xml:space="preserve">, </w:t>
      </w:r>
      <w:hyperlink w:anchor="sub_64" w:history="1">
        <w:r>
          <w:rPr>
            <w:rStyle w:val="a4"/>
            <w:rFonts w:cs="Times New Roman CYR"/>
          </w:rPr>
          <w:t>4</w:t>
        </w:r>
      </w:hyperlink>
      <w:r>
        <w:t xml:space="preserve"> и </w:t>
      </w:r>
      <w:hyperlink w:anchor="sub_65" w:history="1">
        <w:r>
          <w:rPr>
            <w:rStyle w:val="a4"/>
            <w:rFonts w:cs="Times New Roman CYR"/>
          </w:rPr>
          <w:t>5 статьи 6</w:t>
        </w:r>
      </w:hyperlink>
      <w:r>
        <w:t xml:space="preserve"> настоящего Федерального закона.</w:t>
      </w:r>
    </w:p>
    <w:p w:rsidR="00AD2288" w:rsidRDefault="00AD2288">
      <w:bookmarkStart w:id="92" w:name="sub_92"/>
      <w:bookmarkEnd w:id="91"/>
      <w:r>
        <w:t xml:space="preserve">2. </w:t>
      </w:r>
      <w:hyperlink w:anchor="sub_412" w:history="1">
        <w:r>
          <w:rPr>
            <w:rStyle w:val="a4"/>
            <w:rFonts w:cs="Times New Roman CYR"/>
          </w:rPr>
          <w:t>Часть 12 статьи 4</w:t>
        </w:r>
      </w:hyperlink>
      <w:r>
        <w:t xml:space="preserve">, </w:t>
      </w:r>
      <w:hyperlink w:anchor="sub_5" w:history="1">
        <w:r>
          <w:rPr>
            <w:rStyle w:val="a4"/>
            <w:rFonts w:cs="Times New Roman CYR"/>
          </w:rPr>
          <w:t>статья 5</w:t>
        </w:r>
      </w:hyperlink>
      <w:r>
        <w:t xml:space="preserve">, </w:t>
      </w:r>
      <w:hyperlink w:anchor="sub_61" w:history="1">
        <w:r>
          <w:rPr>
            <w:rStyle w:val="a4"/>
            <w:rFonts w:cs="Times New Roman CYR"/>
          </w:rPr>
          <w:t>части 1</w:t>
        </w:r>
      </w:hyperlink>
      <w:r>
        <w:t xml:space="preserve">, </w:t>
      </w:r>
      <w:hyperlink w:anchor="sub_64" w:history="1">
        <w:r>
          <w:rPr>
            <w:rStyle w:val="a4"/>
            <w:rFonts w:cs="Times New Roman CYR"/>
          </w:rPr>
          <w:t>4</w:t>
        </w:r>
      </w:hyperlink>
      <w:r>
        <w:t xml:space="preserve"> и </w:t>
      </w:r>
      <w:hyperlink w:anchor="sub_65" w:history="1">
        <w:r>
          <w:rPr>
            <w:rStyle w:val="a4"/>
            <w:rFonts w:cs="Times New Roman CYR"/>
          </w:rPr>
          <w:t>5 статьи 6</w:t>
        </w:r>
      </w:hyperlink>
      <w:r>
        <w:t xml:space="preserve"> настоящего Федерального закона вступают в силу с 1 апреля 2010 года.</w:t>
      </w:r>
    </w:p>
    <w:bookmarkEnd w:id="92"/>
    <w:p w:rsidR="00AD2288" w:rsidRDefault="00AD2288">
      <w:pPr>
        <w:pStyle w:val="a7"/>
        <w:rPr>
          <w:color w:val="000000"/>
          <w:sz w:val="16"/>
          <w:szCs w:val="16"/>
          <w:shd w:val="clear" w:color="auto" w:fill="F0F0F0"/>
        </w:rPr>
      </w:pPr>
      <w:r>
        <w:rPr>
          <w:color w:val="000000"/>
          <w:sz w:val="16"/>
          <w:szCs w:val="16"/>
          <w:shd w:val="clear" w:color="auto" w:fill="F0F0F0"/>
        </w:rPr>
        <w:t>ГАРАНТ:</w:t>
      </w:r>
    </w:p>
    <w:p w:rsidR="00AD2288" w:rsidRDefault="00AD2288">
      <w:pPr>
        <w:pStyle w:val="a7"/>
        <w:ind w:left="139" w:hanging="139"/>
        <w:rPr>
          <w:shd w:val="clear" w:color="auto" w:fill="F0F0F0"/>
        </w:rPr>
      </w:pPr>
      <w:r>
        <w:t xml:space="preserve"> </w:t>
      </w:r>
      <w:r>
        <w:rPr>
          <w:shd w:val="clear" w:color="auto" w:fill="F0F0F0"/>
        </w:rPr>
        <w:t>См. комментарии к статье 9 настоящего Федерального закона</w:t>
      </w:r>
    </w:p>
    <w:p w:rsidR="00AD2288" w:rsidRDefault="00AD2288">
      <w:pPr>
        <w:pStyle w:val="a7"/>
        <w:rPr>
          <w:shd w:val="clear" w:color="auto" w:fill="F0F0F0"/>
        </w:rPr>
      </w:pPr>
      <w:r>
        <w:t xml:space="preserve"> </w:t>
      </w:r>
    </w:p>
    <w:tbl>
      <w:tblPr>
        <w:tblW w:w="5000" w:type="pct"/>
        <w:tblInd w:w="108" w:type="dxa"/>
        <w:tblLook w:val="0000" w:firstRow="0" w:lastRow="0" w:firstColumn="0" w:lastColumn="0" w:noHBand="0" w:noVBand="0"/>
      </w:tblPr>
      <w:tblGrid>
        <w:gridCol w:w="8796"/>
        <w:gridCol w:w="1504"/>
      </w:tblGrid>
      <w:tr w:rsidR="00AD2288">
        <w:tblPrEx>
          <w:tblCellMar>
            <w:top w:w="0" w:type="dxa"/>
            <w:bottom w:w="0" w:type="dxa"/>
          </w:tblCellMar>
        </w:tblPrEx>
        <w:tc>
          <w:tcPr>
            <w:tcW w:w="5871" w:type="pct"/>
            <w:tcBorders>
              <w:top w:val="nil"/>
              <w:left w:val="nil"/>
              <w:bottom w:val="nil"/>
              <w:right w:val="nil"/>
            </w:tcBorders>
          </w:tcPr>
          <w:p w:rsidR="00AD2288" w:rsidRDefault="00AD2288">
            <w:pPr>
              <w:pStyle w:val="ad"/>
            </w:pPr>
            <w:r>
              <w:t>Президент Российской Федерации</w:t>
            </w:r>
          </w:p>
        </w:tc>
        <w:tc>
          <w:tcPr>
            <w:tcW w:w="2934" w:type="pct"/>
            <w:tcBorders>
              <w:top w:val="nil"/>
              <w:left w:val="nil"/>
              <w:bottom w:val="nil"/>
              <w:right w:val="nil"/>
            </w:tcBorders>
          </w:tcPr>
          <w:p w:rsidR="00AD2288" w:rsidRDefault="00AD2288">
            <w:pPr>
              <w:pStyle w:val="ab"/>
              <w:jc w:val="right"/>
            </w:pPr>
            <w:r>
              <w:t>Д. Медведев</w:t>
            </w:r>
          </w:p>
        </w:tc>
      </w:tr>
    </w:tbl>
    <w:p w:rsidR="00AD2288" w:rsidRDefault="00AD2288"/>
    <w:p w:rsidR="00AD2288" w:rsidRDefault="00AD2288">
      <w:pPr>
        <w:pStyle w:val="ad"/>
      </w:pPr>
      <w:r>
        <w:t>Москва, Кремль</w:t>
      </w:r>
    </w:p>
    <w:p w:rsidR="00AD2288" w:rsidRDefault="00AD2288">
      <w:pPr>
        <w:pStyle w:val="ad"/>
      </w:pPr>
      <w:r>
        <w:t>3 июня 2009 г.</w:t>
      </w:r>
    </w:p>
    <w:p w:rsidR="00AD2288" w:rsidRDefault="00AD2288">
      <w:pPr>
        <w:pStyle w:val="ad"/>
      </w:pPr>
      <w:r>
        <w:t>N 103-ФЗ</w:t>
      </w:r>
    </w:p>
    <w:p w:rsidR="00AD2288" w:rsidRDefault="00AD2288"/>
    <w:sectPr w:rsidR="00AD2288">
      <w:headerReference w:type="default" r:id="rId145"/>
      <w:footerReference w:type="default" r:id="rId14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288" w:rsidRDefault="00AD2288">
      <w:r>
        <w:separator/>
      </w:r>
    </w:p>
  </w:endnote>
  <w:endnote w:type="continuationSeparator" w:id="0">
    <w:p w:rsidR="00AD2288" w:rsidRDefault="00AD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D2288">
      <w:tblPrEx>
        <w:tblCellMar>
          <w:top w:w="0" w:type="dxa"/>
          <w:left w:w="0" w:type="dxa"/>
          <w:bottom w:w="0" w:type="dxa"/>
          <w:right w:w="0" w:type="dxa"/>
        </w:tblCellMar>
      </w:tblPrEx>
      <w:tc>
        <w:tcPr>
          <w:tcW w:w="3433" w:type="dxa"/>
          <w:tcBorders>
            <w:top w:val="nil"/>
            <w:left w:val="nil"/>
            <w:bottom w:val="nil"/>
            <w:right w:val="nil"/>
          </w:tcBorders>
        </w:tcPr>
        <w:p w:rsidR="00AD2288" w:rsidRDefault="00AD228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18.04.202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AD2288" w:rsidRDefault="00AD228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D2288" w:rsidRDefault="00AD228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B74E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B74EE">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288" w:rsidRDefault="00AD2288">
      <w:r>
        <w:separator/>
      </w:r>
    </w:p>
  </w:footnote>
  <w:footnote w:type="continuationSeparator" w:id="0">
    <w:p w:rsidR="00AD2288" w:rsidRDefault="00AD2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288" w:rsidRDefault="00AD2288">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3 июня 2009 г. N 103-ФЗ "О деятельности по приему платежей физических лиц,…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9073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EE"/>
    <w:rsid w:val="001B74EE"/>
    <w:rsid w:val="00AD2288"/>
    <w:rsid w:val="00D14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676159-9C22-4B03-819F-54EBD8A9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2287280/0" TargetMode="External"/><Relationship Id="rId21" Type="http://schemas.openxmlformats.org/officeDocument/2006/relationships/hyperlink" Target="http://internet.garant.ru/document/redirect/12187280/192" TargetMode="External"/><Relationship Id="rId42" Type="http://schemas.openxmlformats.org/officeDocument/2006/relationships/hyperlink" Target="http://internet.garant.ru/document/redirect/77307383/792" TargetMode="External"/><Relationship Id="rId63" Type="http://schemas.openxmlformats.org/officeDocument/2006/relationships/hyperlink" Target="http://internet.garant.ru/document/redirect/12187280/1933" TargetMode="External"/><Relationship Id="rId84" Type="http://schemas.openxmlformats.org/officeDocument/2006/relationships/hyperlink" Target="http://internet.garant.ru/document/redirect/12287280/0" TargetMode="External"/><Relationship Id="rId138" Type="http://schemas.openxmlformats.org/officeDocument/2006/relationships/hyperlink" Target="http://internet.garant.ru/document/redirect/12171206/11" TargetMode="External"/><Relationship Id="rId107" Type="http://schemas.openxmlformats.org/officeDocument/2006/relationships/hyperlink" Target="http://internet.garant.ru/document/redirect/77691013/613" TargetMode="External"/><Relationship Id="rId11" Type="http://schemas.openxmlformats.org/officeDocument/2006/relationships/hyperlink" Target="http://internet.garant.ru/document/redirect/12187280/191" TargetMode="External"/><Relationship Id="rId32" Type="http://schemas.openxmlformats.org/officeDocument/2006/relationships/hyperlink" Target="http://internet.garant.ru/document/redirect/73356731/41" TargetMode="External"/><Relationship Id="rId53" Type="http://schemas.openxmlformats.org/officeDocument/2006/relationships/hyperlink" Target="http://internet.garant.ru/document/redirect/77691013/411" TargetMode="External"/><Relationship Id="rId74" Type="http://schemas.openxmlformats.org/officeDocument/2006/relationships/hyperlink" Target="http://internet.garant.ru/document/redirect/12287280/0" TargetMode="External"/><Relationship Id="rId128" Type="http://schemas.openxmlformats.org/officeDocument/2006/relationships/hyperlink" Target="http://internet.garant.ru/document/redirect/12187280/231" TargetMode="External"/><Relationship Id="rId5" Type="http://schemas.openxmlformats.org/officeDocument/2006/relationships/footnotes" Target="footnotes.xml"/><Relationship Id="rId90" Type="http://schemas.openxmlformats.org/officeDocument/2006/relationships/hyperlink" Target="http://internet.garant.ru/document/redirect/12187280/1940" TargetMode="External"/><Relationship Id="rId95" Type="http://schemas.openxmlformats.org/officeDocument/2006/relationships/hyperlink" Target="http://internet.garant.ru/document/redirect/12187280/231" TargetMode="External"/><Relationship Id="rId22" Type="http://schemas.openxmlformats.org/officeDocument/2006/relationships/hyperlink" Target="http://internet.garant.ru/document/redirect/12187280/231" TargetMode="External"/><Relationship Id="rId27" Type="http://schemas.openxmlformats.org/officeDocument/2006/relationships/hyperlink" Target="http://internet.garant.ru/document/redirect/73356731/31" TargetMode="External"/><Relationship Id="rId43" Type="http://schemas.openxmlformats.org/officeDocument/2006/relationships/hyperlink" Target="http://internet.garant.ru/document/redirect/12123862/7011" TargetMode="External"/><Relationship Id="rId48" Type="http://schemas.openxmlformats.org/officeDocument/2006/relationships/hyperlink" Target="http://internet.garant.ru/document/redirect/10164072/21009" TargetMode="External"/><Relationship Id="rId64" Type="http://schemas.openxmlformats.org/officeDocument/2006/relationships/hyperlink" Target="http://internet.garant.ru/document/redirect/12187280/239" TargetMode="External"/><Relationship Id="rId69" Type="http://schemas.openxmlformats.org/officeDocument/2006/relationships/hyperlink" Target="http://internet.garant.ru/document/redirect/5761068/415" TargetMode="External"/><Relationship Id="rId113" Type="http://schemas.openxmlformats.org/officeDocument/2006/relationships/hyperlink" Target="http://internet.garant.ru/document/redirect/57457223/64" TargetMode="External"/><Relationship Id="rId118" Type="http://schemas.openxmlformats.org/officeDocument/2006/relationships/hyperlink" Target="http://internet.garant.ru/document/redirect/12187280/1942" TargetMode="External"/><Relationship Id="rId134" Type="http://schemas.openxmlformats.org/officeDocument/2006/relationships/hyperlink" Target="http://internet.garant.ru/document/redirect/70638964/2000" TargetMode="External"/><Relationship Id="rId139" Type="http://schemas.openxmlformats.org/officeDocument/2006/relationships/hyperlink" Target="http://internet.garant.ru/document/redirect/5755253/8" TargetMode="External"/><Relationship Id="rId80" Type="http://schemas.openxmlformats.org/officeDocument/2006/relationships/hyperlink" Target="http://internet.garant.ru/document/redirect/73356731/45" TargetMode="External"/><Relationship Id="rId85" Type="http://schemas.openxmlformats.org/officeDocument/2006/relationships/hyperlink" Target="http://internet.garant.ru/document/redirect/12187280/1939" TargetMode="External"/><Relationship Id="rId12" Type="http://schemas.openxmlformats.org/officeDocument/2006/relationships/hyperlink" Target="http://internet.garant.ru/document/redirect/12187280/231" TargetMode="External"/><Relationship Id="rId17" Type="http://schemas.openxmlformats.org/officeDocument/2006/relationships/hyperlink" Target="http://internet.garant.ru/document/redirect/5756266/21" TargetMode="External"/><Relationship Id="rId33" Type="http://schemas.openxmlformats.org/officeDocument/2006/relationships/hyperlink" Target="http://internet.garant.ru/document/redirect/77691013/41" TargetMode="External"/><Relationship Id="rId38" Type="http://schemas.openxmlformats.org/officeDocument/2006/relationships/hyperlink" Target="http://internet.garant.ru/document/redirect/12287280/0" TargetMode="External"/><Relationship Id="rId59" Type="http://schemas.openxmlformats.org/officeDocument/2006/relationships/hyperlink" Target="http://internet.garant.ru/document/redirect/12187280/1933" TargetMode="External"/><Relationship Id="rId103" Type="http://schemas.openxmlformats.org/officeDocument/2006/relationships/hyperlink" Target="http://internet.garant.ru/document/redirect/57457223/53" TargetMode="External"/><Relationship Id="rId108" Type="http://schemas.openxmlformats.org/officeDocument/2006/relationships/hyperlink" Target="http://internet.garant.ru/document/redirect/73356731/63" TargetMode="External"/><Relationship Id="rId124" Type="http://schemas.openxmlformats.org/officeDocument/2006/relationships/hyperlink" Target="http://internet.garant.ru/document/redirect/72066794/1" TargetMode="External"/><Relationship Id="rId129" Type="http://schemas.openxmlformats.org/officeDocument/2006/relationships/hyperlink" Target="http://internet.garant.ru/document/redirect/12287280/0" TargetMode="External"/><Relationship Id="rId54" Type="http://schemas.openxmlformats.org/officeDocument/2006/relationships/hyperlink" Target="http://internet.garant.ru/document/redirect/10105800/0" TargetMode="External"/><Relationship Id="rId70" Type="http://schemas.openxmlformats.org/officeDocument/2006/relationships/hyperlink" Target="http://internet.garant.ru/document/redirect/12187280/1933" TargetMode="External"/><Relationship Id="rId75" Type="http://schemas.openxmlformats.org/officeDocument/2006/relationships/hyperlink" Target="http://internet.garant.ru/document/redirect/73356731/44" TargetMode="External"/><Relationship Id="rId91" Type="http://schemas.openxmlformats.org/officeDocument/2006/relationships/hyperlink" Target="http://internet.garant.ru/document/redirect/12187280/231" TargetMode="External"/><Relationship Id="rId96" Type="http://schemas.openxmlformats.org/officeDocument/2006/relationships/hyperlink" Target="http://internet.garant.ru/document/redirect/592125/2" TargetMode="External"/><Relationship Id="rId140" Type="http://schemas.openxmlformats.org/officeDocument/2006/relationships/hyperlink" Target="http://internet.garant.ru/document/redirect/12161614/0" TargetMode="External"/><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12287280/0" TargetMode="External"/><Relationship Id="rId28" Type="http://schemas.openxmlformats.org/officeDocument/2006/relationships/hyperlink" Target="http://internet.garant.ru/document/redirect/77691013/31" TargetMode="External"/><Relationship Id="rId49" Type="http://schemas.openxmlformats.org/officeDocument/2006/relationships/hyperlink" Target="http://internet.garant.ru/document/redirect/73356731/42" TargetMode="External"/><Relationship Id="rId114" Type="http://schemas.openxmlformats.org/officeDocument/2006/relationships/hyperlink" Target="http://internet.garant.ru/document/redirect/12123862/7011" TargetMode="External"/><Relationship Id="rId119" Type="http://schemas.openxmlformats.org/officeDocument/2006/relationships/hyperlink" Target="http://internet.garant.ru/document/redirect/12187280/231" TargetMode="External"/><Relationship Id="rId44" Type="http://schemas.openxmlformats.org/officeDocument/2006/relationships/hyperlink" Target="http://internet.garant.ru/document/redirect/12187280/1932" TargetMode="External"/><Relationship Id="rId60" Type="http://schemas.openxmlformats.org/officeDocument/2006/relationships/hyperlink" Target="http://internet.garant.ru/document/redirect/12187280/231" TargetMode="External"/><Relationship Id="rId65" Type="http://schemas.openxmlformats.org/officeDocument/2006/relationships/hyperlink" Target="http://internet.garant.ru/document/redirect/591360/1001" TargetMode="External"/><Relationship Id="rId81" Type="http://schemas.openxmlformats.org/officeDocument/2006/relationships/hyperlink" Target="http://internet.garant.ru/document/redirect/77691013/418" TargetMode="External"/><Relationship Id="rId86" Type="http://schemas.openxmlformats.org/officeDocument/2006/relationships/hyperlink" Target="http://internet.garant.ru/document/redirect/12187280/231" TargetMode="External"/><Relationship Id="rId130" Type="http://schemas.openxmlformats.org/officeDocument/2006/relationships/hyperlink" Target="http://internet.garant.ru/document/redirect/12187280/1945" TargetMode="External"/><Relationship Id="rId135" Type="http://schemas.openxmlformats.org/officeDocument/2006/relationships/hyperlink" Target="http://internet.garant.ru/document/redirect/70639216/11" TargetMode="External"/><Relationship Id="rId13" Type="http://schemas.openxmlformats.org/officeDocument/2006/relationships/hyperlink" Target="http://internet.garant.ru/document/redirect/12287280/0" TargetMode="External"/><Relationship Id="rId18" Type="http://schemas.openxmlformats.org/officeDocument/2006/relationships/hyperlink" Target="http://internet.garant.ru/document/redirect/12138291/7000" TargetMode="External"/><Relationship Id="rId39" Type="http://schemas.openxmlformats.org/officeDocument/2006/relationships/hyperlink" Target="http://internet.garant.ru/document/redirect/5761068/43" TargetMode="External"/><Relationship Id="rId109" Type="http://schemas.openxmlformats.org/officeDocument/2006/relationships/hyperlink" Target="http://internet.garant.ru/document/redirect/77691013/614" TargetMode="External"/><Relationship Id="rId34" Type="http://schemas.openxmlformats.org/officeDocument/2006/relationships/hyperlink" Target="http://internet.garant.ru/document/redirect/12180380/1000" TargetMode="External"/><Relationship Id="rId50" Type="http://schemas.openxmlformats.org/officeDocument/2006/relationships/hyperlink" Target="http://internet.garant.ru/document/redirect/77691013/49" TargetMode="External"/><Relationship Id="rId55" Type="http://schemas.openxmlformats.org/officeDocument/2006/relationships/hyperlink" Target="http://internet.garant.ru/document/redirect/71435364/411" TargetMode="External"/><Relationship Id="rId76" Type="http://schemas.openxmlformats.org/officeDocument/2006/relationships/hyperlink" Target="http://internet.garant.ru/document/redirect/77691013/4161" TargetMode="External"/><Relationship Id="rId97" Type="http://schemas.openxmlformats.org/officeDocument/2006/relationships/hyperlink" Target="http://internet.garant.ru/document/redirect/73356731/5" TargetMode="External"/><Relationship Id="rId104" Type="http://schemas.openxmlformats.org/officeDocument/2006/relationships/hyperlink" Target="http://internet.garant.ru/document/redirect/73356731/61" TargetMode="External"/><Relationship Id="rId120" Type="http://schemas.openxmlformats.org/officeDocument/2006/relationships/hyperlink" Target="http://internet.garant.ru/document/redirect/12287280/0" TargetMode="External"/><Relationship Id="rId125" Type="http://schemas.openxmlformats.org/officeDocument/2006/relationships/hyperlink" Target="http://internet.garant.ru/document/redirect/70222508/29" TargetMode="External"/><Relationship Id="rId141" Type="http://schemas.openxmlformats.org/officeDocument/2006/relationships/hyperlink" Target="http://internet.garant.ru/document/redirect/73356731/7" TargetMode="External"/><Relationship Id="rId146" Type="http://schemas.openxmlformats.org/officeDocument/2006/relationships/footer" Target="footer1.xml"/><Relationship Id="rId7" Type="http://schemas.openxmlformats.org/officeDocument/2006/relationships/hyperlink" Target="http://internet.garant.ru/document/redirect/12167401/0" TargetMode="External"/><Relationship Id="rId71" Type="http://schemas.openxmlformats.org/officeDocument/2006/relationships/hyperlink" Target="http://internet.garant.ru/document/redirect/12187280/239" TargetMode="External"/><Relationship Id="rId92" Type="http://schemas.openxmlformats.org/officeDocument/2006/relationships/hyperlink" Target="http://internet.garant.ru/document/redirect/12287280/0" TargetMode="External"/><Relationship Id="rId2" Type="http://schemas.openxmlformats.org/officeDocument/2006/relationships/styles" Target="styles.xml"/><Relationship Id="rId29" Type="http://schemas.openxmlformats.org/officeDocument/2006/relationships/hyperlink" Target="http://internet.garant.ru/document/redirect/12138291/7000" TargetMode="External"/><Relationship Id="rId24" Type="http://schemas.openxmlformats.org/officeDocument/2006/relationships/hyperlink" Target="http://internet.garant.ru/document/redirect/5761068/23" TargetMode="External"/><Relationship Id="rId40" Type="http://schemas.openxmlformats.org/officeDocument/2006/relationships/hyperlink" Target="http://internet.garant.ru/document/redirect/71926032/1" TargetMode="External"/><Relationship Id="rId45" Type="http://schemas.openxmlformats.org/officeDocument/2006/relationships/hyperlink" Target="http://internet.garant.ru/document/redirect/12187280/231" TargetMode="External"/><Relationship Id="rId66" Type="http://schemas.openxmlformats.org/officeDocument/2006/relationships/hyperlink" Target="http://internet.garant.ru/document/redirect/12187280/1934" TargetMode="External"/><Relationship Id="rId87" Type="http://schemas.openxmlformats.org/officeDocument/2006/relationships/hyperlink" Target="http://internet.garant.ru/document/redirect/12287280/0" TargetMode="External"/><Relationship Id="rId110" Type="http://schemas.openxmlformats.org/officeDocument/2006/relationships/hyperlink" Target="http://internet.garant.ru/document/redirect/71435364/432" TargetMode="External"/><Relationship Id="rId115" Type="http://schemas.openxmlformats.org/officeDocument/2006/relationships/hyperlink" Target="http://internet.garant.ru/document/redirect/12187280/194" TargetMode="External"/><Relationship Id="rId131" Type="http://schemas.openxmlformats.org/officeDocument/2006/relationships/hyperlink" Target="http://internet.garant.ru/document/redirect/12187280/231" TargetMode="External"/><Relationship Id="rId136" Type="http://schemas.openxmlformats.org/officeDocument/2006/relationships/hyperlink" Target="http://internet.garant.ru/document/redirect/70639216/2000" TargetMode="External"/><Relationship Id="rId61" Type="http://schemas.openxmlformats.org/officeDocument/2006/relationships/hyperlink" Target="http://internet.garant.ru/document/redirect/12287280/0" TargetMode="External"/><Relationship Id="rId82" Type="http://schemas.openxmlformats.org/officeDocument/2006/relationships/hyperlink" Target="http://internet.garant.ru/document/redirect/12187280/1938" TargetMode="External"/><Relationship Id="rId19" Type="http://schemas.openxmlformats.org/officeDocument/2006/relationships/hyperlink" Target="http://internet.garant.ru/document/redirect/73356731/21" TargetMode="External"/><Relationship Id="rId14" Type="http://schemas.openxmlformats.org/officeDocument/2006/relationships/hyperlink" Target="http://internet.garant.ru/document/redirect/12187279/35101" TargetMode="External"/><Relationship Id="rId30" Type="http://schemas.openxmlformats.org/officeDocument/2006/relationships/hyperlink" Target="http://internet.garant.ru/document/redirect/73356731/32" TargetMode="External"/><Relationship Id="rId35" Type="http://schemas.openxmlformats.org/officeDocument/2006/relationships/hyperlink" Target="http://internet.garant.ru/document/redirect/70648966/2" TargetMode="External"/><Relationship Id="rId56" Type="http://schemas.openxmlformats.org/officeDocument/2006/relationships/hyperlink" Target="http://internet.garant.ru/document/redirect/71435364/412" TargetMode="External"/><Relationship Id="rId77" Type="http://schemas.openxmlformats.org/officeDocument/2006/relationships/hyperlink" Target="http://internet.garant.ru/document/redirect/12187280/1936" TargetMode="External"/><Relationship Id="rId100" Type="http://schemas.openxmlformats.org/officeDocument/2006/relationships/hyperlink" Target="http://internet.garant.ru/document/redirect/57457223/52" TargetMode="External"/><Relationship Id="rId105" Type="http://schemas.openxmlformats.org/officeDocument/2006/relationships/hyperlink" Target="http://internet.garant.ru/document/redirect/77691013/612" TargetMode="External"/><Relationship Id="rId126" Type="http://schemas.openxmlformats.org/officeDocument/2006/relationships/hyperlink" Target="http://internet.garant.ru/document/redirect/73440237/1" TargetMode="External"/><Relationship Id="rId147" Type="http://schemas.openxmlformats.org/officeDocument/2006/relationships/fontTable" Target="fontTable.xml"/><Relationship Id="rId8" Type="http://schemas.openxmlformats.org/officeDocument/2006/relationships/hyperlink" Target="http://internet.garant.ru/document/redirect/73356731/1" TargetMode="External"/><Relationship Id="rId51" Type="http://schemas.openxmlformats.org/officeDocument/2006/relationships/hyperlink" Target="http://internet.garant.ru/document/redirect/12123862/7011" TargetMode="External"/><Relationship Id="rId72" Type="http://schemas.openxmlformats.org/officeDocument/2006/relationships/hyperlink" Target="http://internet.garant.ru/document/redirect/12187280/1935" TargetMode="External"/><Relationship Id="rId93" Type="http://schemas.openxmlformats.org/officeDocument/2006/relationships/hyperlink" Target="http://internet.garant.ru/document/redirect/12187280/1940" TargetMode="External"/><Relationship Id="rId98" Type="http://schemas.openxmlformats.org/officeDocument/2006/relationships/hyperlink" Target="http://internet.garant.ru/document/redirect/77691013/51" TargetMode="External"/><Relationship Id="rId121" Type="http://schemas.openxmlformats.org/officeDocument/2006/relationships/hyperlink" Target="http://internet.garant.ru/document/redirect/12187280/1943" TargetMode="External"/><Relationship Id="rId142" Type="http://schemas.openxmlformats.org/officeDocument/2006/relationships/hyperlink" Target="http://internet.garant.ru/document/redirect/77691013/84" TargetMode="External"/><Relationship Id="rId3" Type="http://schemas.openxmlformats.org/officeDocument/2006/relationships/settings" Target="settings.xml"/><Relationship Id="rId25" Type="http://schemas.openxmlformats.org/officeDocument/2006/relationships/hyperlink" Target="http://internet.garant.ru/document/redirect/73356731/22" TargetMode="External"/><Relationship Id="rId46" Type="http://schemas.openxmlformats.org/officeDocument/2006/relationships/hyperlink" Target="http://internet.garant.ru/document/redirect/12287280/0" TargetMode="External"/><Relationship Id="rId67" Type="http://schemas.openxmlformats.org/officeDocument/2006/relationships/hyperlink" Target="http://internet.garant.ru/document/redirect/12187280/231" TargetMode="External"/><Relationship Id="rId116" Type="http://schemas.openxmlformats.org/officeDocument/2006/relationships/hyperlink" Target="http://internet.garant.ru/document/redirect/12187280/231" TargetMode="External"/><Relationship Id="rId137" Type="http://schemas.openxmlformats.org/officeDocument/2006/relationships/hyperlink" Target="http://internet.garant.ru/document/redirect/70639216/3000" TargetMode="External"/><Relationship Id="rId20" Type="http://schemas.openxmlformats.org/officeDocument/2006/relationships/hyperlink" Target="http://internet.garant.ru/document/redirect/77691013/22" TargetMode="External"/><Relationship Id="rId41" Type="http://schemas.openxmlformats.org/officeDocument/2006/relationships/hyperlink" Target="http://internet.garant.ru/document/redirect/77666081/45" TargetMode="External"/><Relationship Id="rId62" Type="http://schemas.openxmlformats.org/officeDocument/2006/relationships/hyperlink" Target="http://internet.garant.ru/document/redirect/5761068/414" TargetMode="External"/><Relationship Id="rId83" Type="http://schemas.openxmlformats.org/officeDocument/2006/relationships/hyperlink" Target="http://internet.garant.ru/document/redirect/12187280/231" TargetMode="External"/><Relationship Id="rId88" Type="http://schemas.openxmlformats.org/officeDocument/2006/relationships/hyperlink" Target="http://internet.garant.ru/document/redirect/73356731/46" TargetMode="External"/><Relationship Id="rId111" Type="http://schemas.openxmlformats.org/officeDocument/2006/relationships/hyperlink" Target="http://internet.garant.ru/document/redirect/57457223/63" TargetMode="External"/><Relationship Id="rId132" Type="http://schemas.openxmlformats.org/officeDocument/2006/relationships/hyperlink" Target="http://internet.garant.ru/document/redirect/12287280/0" TargetMode="External"/><Relationship Id="rId15" Type="http://schemas.openxmlformats.org/officeDocument/2006/relationships/hyperlink" Target="http://internet.garant.ru/document/redirect/12175589/27002" TargetMode="External"/><Relationship Id="rId36" Type="http://schemas.openxmlformats.org/officeDocument/2006/relationships/hyperlink" Target="http://internet.garant.ru/document/redirect/12187280/1931" TargetMode="External"/><Relationship Id="rId57" Type="http://schemas.openxmlformats.org/officeDocument/2006/relationships/hyperlink" Target="http://internet.garant.ru/document/redirect/57457223/412" TargetMode="External"/><Relationship Id="rId106" Type="http://schemas.openxmlformats.org/officeDocument/2006/relationships/hyperlink" Target="http://internet.garant.ru/document/redirect/73356731/62" TargetMode="External"/><Relationship Id="rId127" Type="http://schemas.openxmlformats.org/officeDocument/2006/relationships/hyperlink" Target="http://internet.garant.ru/document/redirect/12187280/1944" TargetMode="External"/><Relationship Id="rId10" Type="http://schemas.openxmlformats.org/officeDocument/2006/relationships/hyperlink" Target="http://internet.garant.ru/document/redirect/10105800/31" TargetMode="External"/><Relationship Id="rId31" Type="http://schemas.openxmlformats.org/officeDocument/2006/relationships/hyperlink" Target="http://internet.garant.ru/document/redirect/77691013/33" TargetMode="External"/><Relationship Id="rId52" Type="http://schemas.openxmlformats.org/officeDocument/2006/relationships/hyperlink" Target="http://internet.garant.ru/document/redirect/73356731/43" TargetMode="External"/><Relationship Id="rId73" Type="http://schemas.openxmlformats.org/officeDocument/2006/relationships/hyperlink" Target="http://internet.garant.ru/document/redirect/12187280/231" TargetMode="External"/><Relationship Id="rId78" Type="http://schemas.openxmlformats.org/officeDocument/2006/relationships/hyperlink" Target="http://internet.garant.ru/document/redirect/12187280/231" TargetMode="External"/><Relationship Id="rId94" Type="http://schemas.openxmlformats.org/officeDocument/2006/relationships/hyperlink" Target="http://internet.garant.ru/document/redirect/12187280/2310" TargetMode="External"/><Relationship Id="rId99" Type="http://schemas.openxmlformats.org/officeDocument/2006/relationships/hyperlink" Target="http://internet.garant.ru/document/redirect/71435364/422" TargetMode="External"/><Relationship Id="rId101" Type="http://schemas.openxmlformats.org/officeDocument/2006/relationships/hyperlink" Target="http://internet.garant.ru/document/redirect/12130951/4700" TargetMode="External"/><Relationship Id="rId122" Type="http://schemas.openxmlformats.org/officeDocument/2006/relationships/hyperlink" Target="http://internet.garant.ru/document/redirect/12187280/231" TargetMode="External"/><Relationship Id="rId143" Type="http://schemas.openxmlformats.org/officeDocument/2006/relationships/hyperlink" Target="http://internet.garant.ru/document/redirect/12171206/12"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77691013/11" TargetMode="External"/><Relationship Id="rId26" Type="http://schemas.openxmlformats.org/officeDocument/2006/relationships/hyperlink" Target="http://internet.garant.ru/document/redirect/77691013/26" TargetMode="External"/><Relationship Id="rId47" Type="http://schemas.openxmlformats.org/officeDocument/2006/relationships/hyperlink" Target="http://internet.garant.ru/document/redirect/5761068/47" TargetMode="External"/><Relationship Id="rId68" Type="http://schemas.openxmlformats.org/officeDocument/2006/relationships/hyperlink" Target="http://internet.garant.ru/document/redirect/12287280/0" TargetMode="External"/><Relationship Id="rId89" Type="http://schemas.openxmlformats.org/officeDocument/2006/relationships/hyperlink" Target="http://internet.garant.ru/document/redirect/12138291/0" TargetMode="External"/><Relationship Id="rId112" Type="http://schemas.openxmlformats.org/officeDocument/2006/relationships/hyperlink" Target="http://internet.garant.ru/document/redirect/71435364/432" TargetMode="External"/><Relationship Id="rId133" Type="http://schemas.openxmlformats.org/officeDocument/2006/relationships/hyperlink" Target="http://internet.garant.ru/document/redirect/70638964/1000" TargetMode="External"/><Relationship Id="rId16" Type="http://schemas.openxmlformats.org/officeDocument/2006/relationships/hyperlink" Target="http://internet.garant.ru/document/redirect/12175589/33001" TargetMode="External"/><Relationship Id="rId37" Type="http://schemas.openxmlformats.org/officeDocument/2006/relationships/hyperlink" Target="http://internet.garant.ru/document/redirect/12187280/231" TargetMode="External"/><Relationship Id="rId58" Type="http://schemas.openxmlformats.org/officeDocument/2006/relationships/hyperlink" Target="http://internet.garant.ru/document/redirect/12130951/1" TargetMode="External"/><Relationship Id="rId79" Type="http://schemas.openxmlformats.org/officeDocument/2006/relationships/hyperlink" Target="http://internet.garant.ru/document/redirect/12287280/0" TargetMode="External"/><Relationship Id="rId102" Type="http://schemas.openxmlformats.org/officeDocument/2006/relationships/hyperlink" Target="http://internet.garant.ru/document/redirect/71435364/423" TargetMode="External"/><Relationship Id="rId123" Type="http://schemas.openxmlformats.org/officeDocument/2006/relationships/hyperlink" Target="http://internet.garant.ru/document/redirect/12287280/0" TargetMode="External"/><Relationship Id="rId144" Type="http://schemas.openxmlformats.org/officeDocument/2006/relationships/hyperlink" Target="http://internet.garant.ru/document/redirect/57552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6771</Words>
  <Characters>38596</Characters>
  <Application>Microsoft Office Word</Application>
  <DocSecurity>0</DocSecurity>
  <Lines>321</Lines>
  <Paragraphs>90</Paragraphs>
  <ScaleCrop>false</ScaleCrop>
  <Company>НПП "Гарант-Сервис"</Company>
  <LinksUpToDate>false</LinksUpToDate>
  <CharactersWithSpaces>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2023-05-03T08:45:00Z</dcterms:created>
  <dcterms:modified xsi:type="dcterms:W3CDTF">2023-05-03T08:45:00Z</dcterms:modified>
</cp:coreProperties>
</file>